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149" w:rsidRPr="00314FD5" w:rsidRDefault="005C21AF" w:rsidP="005C21AF">
      <w:pPr>
        <w:spacing w:after="0"/>
        <w:jc w:val="center"/>
        <w:rPr>
          <w:rFonts w:cstheme="minorHAnsi"/>
          <w:i/>
          <w:iCs/>
          <w:lang w:val="en-US"/>
        </w:rPr>
      </w:pPr>
      <w:r w:rsidRPr="00314FD5">
        <w:rPr>
          <w:rFonts w:cstheme="minorHAnsi"/>
          <w:noProof/>
          <w:lang w:eastAsia="en-GB"/>
        </w:rPr>
        <w:drawing>
          <wp:inline distT="0" distB="0" distL="0" distR="0">
            <wp:extent cx="5731510" cy="559435"/>
            <wp:effectExtent l="19050" t="0" r="2540" b="0"/>
            <wp:docPr id="1" name="Picture 0" descr="hatfield r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tfield road.jpg"/>
                    <pic:cNvPicPr/>
                  </pic:nvPicPr>
                  <pic:blipFill>
                    <a:blip r:embed="rId8" cstate="print"/>
                    <a:stretch>
                      <a:fillRect/>
                    </a:stretch>
                  </pic:blipFill>
                  <pic:spPr>
                    <a:xfrm>
                      <a:off x="0" y="0"/>
                      <a:ext cx="5731510" cy="559435"/>
                    </a:xfrm>
                    <a:prstGeom prst="rect">
                      <a:avLst/>
                    </a:prstGeom>
                  </pic:spPr>
                </pic:pic>
              </a:graphicData>
            </a:graphic>
          </wp:inline>
        </w:drawing>
      </w:r>
    </w:p>
    <w:p w:rsidR="005C21AF" w:rsidRPr="00314FD5" w:rsidRDefault="005C21AF" w:rsidP="005C21AF">
      <w:pPr>
        <w:spacing w:after="0"/>
        <w:jc w:val="center"/>
        <w:rPr>
          <w:rFonts w:cstheme="minorHAnsi"/>
        </w:rPr>
      </w:pPr>
      <w:r w:rsidRPr="00314FD5">
        <w:rPr>
          <w:rFonts w:cstheme="minorHAnsi"/>
          <w:i/>
          <w:iCs/>
          <w:lang w:val="en-US"/>
        </w:rPr>
        <w:t xml:space="preserve">St Albans and </w:t>
      </w:r>
      <w:proofErr w:type="spellStart"/>
      <w:r w:rsidRPr="00314FD5">
        <w:rPr>
          <w:rFonts w:cstheme="minorHAnsi"/>
          <w:i/>
          <w:iCs/>
          <w:lang w:val="en-US"/>
        </w:rPr>
        <w:t>Welwyn</w:t>
      </w:r>
      <w:proofErr w:type="spellEnd"/>
      <w:r w:rsidRPr="00314FD5">
        <w:rPr>
          <w:rFonts w:cstheme="minorHAnsi"/>
          <w:i/>
          <w:iCs/>
          <w:lang w:val="en-US"/>
        </w:rPr>
        <w:t xml:space="preserve"> Circuit, Beds, Essex and </w:t>
      </w:r>
      <w:proofErr w:type="spellStart"/>
      <w:r w:rsidRPr="00314FD5">
        <w:rPr>
          <w:rFonts w:cstheme="minorHAnsi"/>
          <w:i/>
          <w:iCs/>
          <w:lang w:val="en-US"/>
        </w:rPr>
        <w:t>Herts</w:t>
      </w:r>
      <w:proofErr w:type="spellEnd"/>
      <w:r w:rsidRPr="00314FD5">
        <w:rPr>
          <w:rFonts w:cstheme="minorHAnsi"/>
          <w:i/>
          <w:iCs/>
          <w:lang w:val="en-US"/>
        </w:rPr>
        <w:t xml:space="preserve"> District</w:t>
      </w:r>
    </w:p>
    <w:p w:rsidR="005C21AF" w:rsidRPr="002D5520" w:rsidRDefault="005C21AF" w:rsidP="005C21AF">
      <w:pPr>
        <w:widowControl w:val="0"/>
        <w:autoSpaceDE w:val="0"/>
        <w:autoSpaceDN w:val="0"/>
        <w:adjustRightInd w:val="0"/>
        <w:spacing w:after="0"/>
        <w:jc w:val="center"/>
        <w:rPr>
          <w:rFonts w:cstheme="minorHAnsi"/>
          <w:sz w:val="20"/>
          <w:lang w:val="en-US"/>
        </w:rPr>
      </w:pPr>
      <w:r w:rsidRPr="002D5520">
        <w:rPr>
          <w:rFonts w:cstheme="minorHAnsi"/>
          <w:sz w:val="20"/>
          <w:lang w:val="en-US"/>
        </w:rPr>
        <w:t xml:space="preserve">Minister:  </w:t>
      </w:r>
      <w:proofErr w:type="spellStart"/>
      <w:r w:rsidRPr="002D5520">
        <w:rPr>
          <w:rFonts w:cstheme="minorHAnsi"/>
          <w:sz w:val="20"/>
          <w:lang w:val="en-US"/>
        </w:rPr>
        <w:t>Rev’d</w:t>
      </w:r>
      <w:proofErr w:type="spellEnd"/>
      <w:r w:rsidRPr="002D5520">
        <w:rPr>
          <w:rFonts w:cstheme="minorHAnsi"/>
          <w:sz w:val="20"/>
          <w:lang w:val="en-US"/>
        </w:rPr>
        <w:t xml:space="preserve"> Andrew </w:t>
      </w:r>
      <w:proofErr w:type="spellStart"/>
      <w:r w:rsidRPr="002D5520">
        <w:rPr>
          <w:rFonts w:cstheme="minorHAnsi"/>
          <w:sz w:val="20"/>
          <w:lang w:val="en-US"/>
        </w:rPr>
        <w:t>Prout</w:t>
      </w:r>
      <w:proofErr w:type="spellEnd"/>
      <w:r w:rsidRPr="002D5520">
        <w:rPr>
          <w:rFonts w:cstheme="minorHAnsi"/>
          <w:sz w:val="20"/>
          <w:lang w:val="en-US"/>
        </w:rPr>
        <w:t xml:space="preserve">, 16 Gainsborough Avenue, St Albans, </w:t>
      </w:r>
      <w:proofErr w:type="spellStart"/>
      <w:r w:rsidRPr="002D5520">
        <w:rPr>
          <w:rFonts w:cstheme="minorHAnsi"/>
          <w:sz w:val="20"/>
          <w:lang w:val="en-US"/>
        </w:rPr>
        <w:t>Herts</w:t>
      </w:r>
      <w:proofErr w:type="spellEnd"/>
      <w:r w:rsidRPr="002D5520">
        <w:rPr>
          <w:rFonts w:cstheme="minorHAnsi"/>
          <w:sz w:val="20"/>
          <w:lang w:val="en-US"/>
        </w:rPr>
        <w:t xml:space="preserve"> AL1 4NL Tel: 01727 851834</w:t>
      </w:r>
    </w:p>
    <w:p w:rsidR="005C21AF" w:rsidRPr="00CD776F" w:rsidRDefault="005C21AF" w:rsidP="005C21AF">
      <w:pPr>
        <w:widowControl w:val="0"/>
        <w:autoSpaceDE w:val="0"/>
        <w:autoSpaceDN w:val="0"/>
        <w:adjustRightInd w:val="0"/>
        <w:spacing w:after="0"/>
        <w:jc w:val="center"/>
        <w:rPr>
          <w:rFonts w:cstheme="minorHAnsi"/>
          <w:sz w:val="20"/>
          <w:lang w:val="en-US"/>
        </w:rPr>
      </w:pPr>
      <w:r w:rsidRPr="00CD776F">
        <w:rPr>
          <w:rFonts w:cstheme="minorHAnsi"/>
          <w:sz w:val="20"/>
          <w:lang w:val="en-US"/>
        </w:rPr>
        <w:t xml:space="preserve">Church Council Secretary: </w:t>
      </w:r>
      <w:r w:rsidR="008155B5" w:rsidRPr="00CD776F">
        <w:rPr>
          <w:rFonts w:cstheme="minorHAnsi"/>
          <w:sz w:val="20"/>
          <w:lang w:val="en-US"/>
        </w:rPr>
        <w:t xml:space="preserve">Chris </w:t>
      </w:r>
      <w:proofErr w:type="spellStart"/>
      <w:r w:rsidR="008155B5" w:rsidRPr="00CD776F">
        <w:rPr>
          <w:rFonts w:cstheme="minorHAnsi"/>
          <w:sz w:val="20"/>
          <w:lang w:val="en-US"/>
        </w:rPr>
        <w:t>Kitchin</w:t>
      </w:r>
      <w:proofErr w:type="spellEnd"/>
      <w:r w:rsidR="008155B5" w:rsidRPr="00CD776F">
        <w:rPr>
          <w:rFonts w:cstheme="minorHAnsi"/>
          <w:sz w:val="20"/>
          <w:lang w:val="en-US"/>
        </w:rPr>
        <w:t xml:space="preserve"> Tel: 01707 332 470</w:t>
      </w:r>
    </w:p>
    <w:p w:rsidR="008C4EF7" w:rsidRPr="00C016F6" w:rsidRDefault="008C4EF7" w:rsidP="005C21AF">
      <w:pPr>
        <w:widowControl w:val="0"/>
        <w:autoSpaceDE w:val="0"/>
        <w:autoSpaceDN w:val="0"/>
        <w:adjustRightInd w:val="0"/>
        <w:spacing w:after="0"/>
        <w:jc w:val="center"/>
        <w:rPr>
          <w:rFonts w:cstheme="minorHAnsi"/>
          <w:sz w:val="20"/>
          <w:lang w:val="en-US"/>
        </w:rPr>
      </w:pPr>
    </w:p>
    <w:p w:rsidR="00FB3149" w:rsidRPr="00F00906" w:rsidRDefault="005C21AF" w:rsidP="005C21AF">
      <w:pPr>
        <w:spacing w:after="0"/>
        <w:jc w:val="center"/>
        <w:rPr>
          <w:rFonts w:cstheme="minorHAnsi"/>
          <w:b/>
          <w:sz w:val="24"/>
          <w:szCs w:val="24"/>
        </w:rPr>
      </w:pPr>
      <w:r w:rsidRPr="00F00906">
        <w:rPr>
          <w:rFonts w:cstheme="minorHAnsi"/>
          <w:b/>
          <w:sz w:val="24"/>
          <w:szCs w:val="24"/>
        </w:rPr>
        <w:t xml:space="preserve">Minutes of the Church Council Meeting held on </w:t>
      </w:r>
    </w:p>
    <w:p w:rsidR="005C21AF" w:rsidRPr="00F00906" w:rsidRDefault="007E33AF" w:rsidP="005C21AF">
      <w:pPr>
        <w:spacing w:after="0"/>
        <w:jc w:val="center"/>
        <w:rPr>
          <w:rFonts w:cstheme="minorHAnsi"/>
          <w:b/>
          <w:sz w:val="24"/>
          <w:szCs w:val="24"/>
        </w:rPr>
      </w:pPr>
      <w:r w:rsidRPr="00F00906">
        <w:rPr>
          <w:rFonts w:cstheme="minorHAnsi"/>
          <w:b/>
          <w:sz w:val="24"/>
          <w:szCs w:val="24"/>
        </w:rPr>
        <w:t>Wednesday 18 April</w:t>
      </w:r>
      <w:r w:rsidR="00CD4683" w:rsidRPr="00F00906">
        <w:rPr>
          <w:rFonts w:cstheme="minorHAnsi"/>
          <w:b/>
          <w:sz w:val="24"/>
          <w:szCs w:val="24"/>
        </w:rPr>
        <w:t xml:space="preserve"> 2018</w:t>
      </w:r>
      <w:r w:rsidR="00FB3149" w:rsidRPr="00F00906">
        <w:rPr>
          <w:rFonts w:cstheme="minorHAnsi"/>
          <w:b/>
          <w:sz w:val="24"/>
          <w:szCs w:val="24"/>
        </w:rPr>
        <w:t xml:space="preserve"> </w:t>
      </w:r>
      <w:r w:rsidR="005C21AF" w:rsidRPr="00F00906">
        <w:rPr>
          <w:rFonts w:cstheme="minorHAnsi"/>
          <w:b/>
          <w:sz w:val="24"/>
          <w:szCs w:val="24"/>
        </w:rPr>
        <w:t>at Hatfield Road</w:t>
      </w:r>
    </w:p>
    <w:p w:rsidR="008B3212" w:rsidRPr="00314FD5" w:rsidRDefault="008B3212" w:rsidP="005C21AF">
      <w:pPr>
        <w:spacing w:after="0"/>
        <w:jc w:val="center"/>
        <w:rPr>
          <w:rFonts w:cstheme="minorHAnsi"/>
          <w:b/>
          <w:szCs w:val="24"/>
        </w:rPr>
      </w:pPr>
    </w:p>
    <w:tbl>
      <w:tblPr>
        <w:tblStyle w:val="TableGrid"/>
        <w:tblW w:w="0" w:type="auto"/>
        <w:tblInd w:w="80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533"/>
        <w:gridCol w:w="7797"/>
        <w:gridCol w:w="1693"/>
      </w:tblGrid>
      <w:tr w:rsidR="00C964E9" w:rsidRPr="00734D53" w:rsidTr="00F00906">
        <w:trPr>
          <w:trHeight w:val="1707"/>
        </w:trPr>
        <w:tc>
          <w:tcPr>
            <w:tcW w:w="533" w:type="dxa"/>
          </w:tcPr>
          <w:p w:rsidR="00C964E9" w:rsidRPr="00734D53" w:rsidRDefault="00C964E9" w:rsidP="00905443">
            <w:pPr>
              <w:jc w:val="both"/>
              <w:rPr>
                <w:rFonts w:cstheme="minorHAnsi"/>
                <w:sz w:val="24"/>
                <w:szCs w:val="24"/>
              </w:rPr>
            </w:pPr>
            <w:r w:rsidRPr="00734D53">
              <w:rPr>
                <w:rFonts w:cstheme="minorHAnsi"/>
                <w:sz w:val="24"/>
                <w:szCs w:val="24"/>
              </w:rPr>
              <w:t xml:space="preserve"> </w:t>
            </w:r>
          </w:p>
        </w:tc>
        <w:tc>
          <w:tcPr>
            <w:tcW w:w="9429" w:type="dxa"/>
            <w:gridSpan w:val="2"/>
          </w:tcPr>
          <w:p w:rsidR="00C215F5" w:rsidRPr="00734D53" w:rsidRDefault="00C215F5" w:rsidP="00C215F5">
            <w:pPr>
              <w:rPr>
                <w:rFonts w:cstheme="minorHAnsi"/>
                <w:b/>
                <w:sz w:val="24"/>
                <w:szCs w:val="24"/>
              </w:rPr>
            </w:pPr>
            <w:r w:rsidRPr="00734D53">
              <w:rPr>
                <w:rFonts w:cstheme="minorHAnsi"/>
                <w:b/>
                <w:sz w:val="24"/>
                <w:szCs w:val="24"/>
              </w:rPr>
              <w:t>PRESENT</w:t>
            </w:r>
          </w:p>
          <w:p w:rsidR="00C964E9" w:rsidRPr="00734D53" w:rsidRDefault="002B4E0B" w:rsidP="00632E1D">
            <w:pPr>
              <w:spacing w:after="200" w:line="276" w:lineRule="auto"/>
              <w:rPr>
                <w:rFonts w:cstheme="minorHAnsi"/>
                <w:b/>
                <w:sz w:val="24"/>
                <w:szCs w:val="24"/>
              </w:rPr>
            </w:pPr>
            <w:proofErr w:type="spellStart"/>
            <w:r w:rsidRPr="00734D53">
              <w:rPr>
                <w:rFonts w:cstheme="minorHAnsi"/>
                <w:sz w:val="24"/>
                <w:szCs w:val="24"/>
              </w:rPr>
              <w:t>Rev’d</w:t>
            </w:r>
            <w:proofErr w:type="spellEnd"/>
            <w:r w:rsidRPr="00734D53">
              <w:rPr>
                <w:rFonts w:cstheme="minorHAnsi"/>
                <w:sz w:val="24"/>
                <w:szCs w:val="24"/>
              </w:rPr>
              <w:t xml:space="preserve"> Andrew </w:t>
            </w:r>
            <w:proofErr w:type="spellStart"/>
            <w:r w:rsidRPr="00734D53">
              <w:rPr>
                <w:rFonts w:cstheme="minorHAnsi"/>
                <w:sz w:val="24"/>
                <w:szCs w:val="24"/>
              </w:rPr>
              <w:t>Prout</w:t>
            </w:r>
            <w:proofErr w:type="spellEnd"/>
            <w:r w:rsidR="00D67529" w:rsidRPr="00734D53">
              <w:rPr>
                <w:rFonts w:cstheme="minorHAnsi"/>
                <w:sz w:val="24"/>
                <w:szCs w:val="24"/>
              </w:rPr>
              <w:t xml:space="preserve"> </w:t>
            </w:r>
            <w:r w:rsidR="0036723C" w:rsidRPr="00734D53">
              <w:rPr>
                <w:rFonts w:cstheme="minorHAnsi"/>
                <w:sz w:val="24"/>
                <w:szCs w:val="24"/>
              </w:rPr>
              <w:t>(Chair),</w:t>
            </w:r>
            <w:r w:rsidR="00C215F5" w:rsidRPr="00734D53">
              <w:rPr>
                <w:rFonts w:cstheme="minorHAnsi"/>
                <w:sz w:val="24"/>
                <w:szCs w:val="24"/>
              </w:rPr>
              <w:t xml:space="preserve"> </w:t>
            </w:r>
            <w:r w:rsidR="00996828" w:rsidRPr="00734D53">
              <w:rPr>
                <w:rFonts w:cstheme="minorHAnsi"/>
                <w:sz w:val="24"/>
                <w:szCs w:val="24"/>
              </w:rPr>
              <w:t xml:space="preserve">Eric </w:t>
            </w:r>
            <w:proofErr w:type="spellStart"/>
            <w:r w:rsidR="00996828" w:rsidRPr="00734D53">
              <w:rPr>
                <w:rFonts w:cstheme="minorHAnsi"/>
                <w:sz w:val="24"/>
                <w:szCs w:val="24"/>
              </w:rPr>
              <w:t>Bridgstock</w:t>
            </w:r>
            <w:proofErr w:type="spellEnd"/>
            <w:r w:rsidR="00996828" w:rsidRPr="00734D53">
              <w:rPr>
                <w:rFonts w:cstheme="minorHAnsi"/>
                <w:sz w:val="24"/>
                <w:szCs w:val="24"/>
              </w:rPr>
              <w:t xml:space="preserve">, </w:t>
            </w:r>
            <w:r w:rsidR="00AC7C08" w:rsidRPr="00734D53">
              <w:rPr>
                <w:rFonts w:cstheme="minorHAnsi"/>
                <w:sz w:val="24"/>
                <w:szCs w:val="24"/>
              </w:rPr>
              <w:t xml:space="preserve">Sue Davey, </w:t>
            </w:r>
            <w:r w:rsidR="007E33AF">
              <w:rPr>
                <w:rFonts w:cstheme="minorHAnsi"/>
                <w:sz w:val="24"/>
                <w:szCs w:val="24"/>
              </w:rPr>
              <w:t xml:space="preserve">Marion Eaton, </w:t>
            </w:r>
            <w:r w:rsidRPr="00734D53">
              <w:rPr>
                <w:rFonts w:cstheme="minorHAnsi"/>
                <w:sz w:val="24"/>
                <w:szCs w:val="24"/>
              </w:rPr>
              <w:t xml:space="preserve">Philip Eaton, </w:t>
            </w:r>
            <w:proofErr w:type="spellStart"/>
            <w:r w:rsidR="00FE013F">
              <w:rPr>
                <w:rFonts w:cstheme="minorHAnsi"/>
                <w:sz w:val="24"/>
                <w:szCs w:val="24"/>
              </w:rPr>
              <w:t>Rev’d</w:t>
            </w:r>
            <w:proofErr w:type="spellEnd"/>
            <w:r w:rsidR="00FE013F">
              <w:rPr>
                <w:rFonts w:cstheme="minorHAnsi"/>
                <w:sz w:val="24"/>
                <w:szCs w:val="24"/>
              </w:rPr>
              <w:t xml:space="preserve"> </w:t>
            </w:r>
            <w:r w:rsidR="0072621F" w:rsidRPr="00734D53">
              <w:rPr>
                <w:rFonts w:cstheme="minorHAnsi"/>
                <w:sz w:val="24"/>
                <w:szCs w:val="24"/>
              </w:rPr>
              <w:t xml:space="preserve">Rosemary Fletcher, </w:t>
            </w:r>
            <w:r w:rsidR="00C215F5" w:rsidRPr="00734D53">
              <w:rPr>
                <w:rFonts w:cstheme="minorHAnsi"/>
                <w:sz w:val="24"/>
                <w:szCs w:val="24"/>
              </w:rPr>
              <w:t xml:space="preserve">Chris Hancock, </w:t>
            </w:r>
            <w:proofErr w:type="spellStart"/>
            <w:r w:rsidR="00C215F5" w:rsidRPr="00734D53">
              <w:rPr>
                <w:rFonts w:cstheme="minorHAnsi"/>
                <w:sz w:val="24"/>
                <w:szCs w:val="24"/>
              </w:rPr>
              <w:t>Ros</w:t>
            </w:r>
            <w:proofErr w:type="spellEnd"/>
            <w:r w:rsidR="00C215F5" w:rsidRPr="00734D53">
              <w:rPr>
                <w:rFonts w:cstheme="minorHAnsi"/>
                <w:sz w:val="24"/>
                <w:szCs w:val="24"/>
              </w:rPr>
              <w:t xml:space="preserve"> Hancock, </w:t>
            </w:r>
            <w:r w:rsidR="00D67529" w:rsidRPr="00734D53">
              <w:rPr>
                <w:rFonts w:cstheme="minorHAnsi"/>
                <w:sz w:val="24"/>
                <w:szCs w:val="24"/>
              </w:rPr>
              <w:t xml:space="preserve">Chris </w:t>
            </w:r>
            <w:proofErr w:type="spellStart"/>
            <w:r w:rsidR="00D67529" w:rsidRPr="00734D53">
              <w:rPr>
                <w:rFonts w:cstheme="minorHAnsi"/>
                <w:sz w:val="24"/>
                <w:szCs w:val="24"/>
              </w:rPr>
              <w:t>Kitchin</w:t>
            </w:r>
            <w:proofErr w:type="spellEnd"/>
            <w:r w:rsidR="009B65DB" w:rsidRPr="00734D53">
              <w:rPr>
                <w:rFonts w:cstheme="minorHAnsi"/>
                <w:sz w:val="24"/>
                <w:szCs w:val="24"/>
              </w:rPr>
              <w:t xml:space="preserve"> </w:t>
            </w:r>
            <w:r w:rsidR="00D67529" w:rsidRPr="00734D53">
              <w:rPr>
                <w:rFonts w:cstheme="minorHAnsi"/>
                <w:sz w:val="24"/>
                <w:szCs w:val="24"/>
              </w:rPr>
              <w:t>(Secretary),</w:t>
            </w:r>
            <w:r w:rsidR="00C215F5" w:rsidRPr="00734D53">
              <w:rPr>
                <w:rFonts w:cstheme="minorHAnsi"/>
                <w:sz w:val="24"/>
                <w:szCs w:val="24"/>
              </w:rPr>
              <w:t xml:space="preserve"> Val Parker, J</w:t>
            </w:r>
            <w:r w:rsidR="00632E1D">
              <w:rPr>
                <w:rFonts w:cstheme="minorHAnsi"/>
                <w:sz w:val="24"/>
                <w:szCs w:val="24"/>
              </w:rPr>
              <w:t xml:space="preserve">oanna Rose, </w:t>
            </w:r>
            <w:r w:rsidR="00CD4683" w:rsidRPr="00734D53">
              <w:rPr>
                <w:rFonts w:cstheme="minorHAnsi"/>
                <w:sz w:val="24"/>
                <w:szCs w:val="24"/>
              </w:rPr>
              <w:t xml:space="preserve">George </w:t>
            </w:r>
            <w:proofErr w:type="spellStart"/>
            <w:r w:rsidR="00CD4683" w:rsidRPr="00734D53">
              <w:rPr>
                <w:rFonts w:cstheme="minorHAnsi"/>
                <w:sz w:val="24"/>
                <w:szCs w:val="24"/>
              </w:rPr>
              <w:t>Selvarajan</w:t>
            </w:r>
            <w:proofErr w:type="spellEnd"/>
            <w:r w:rsidR="000A0FF6" w:rsidRPr="00734D53">
              <w:rPr>
                <w:rFonts w:cstheme="minorHAnsi"/>
                <w:sz w:val="24"/>
                <w:szCs w:val="24"/>
              </w:rPr>
              <w:t>, Caroline Tough</w:t>
            </w:r>
            <w:r w:rsidR="00CD4683" w:rsidRPr="00734D53">
              <w:rPr>
                <w:rFonts w:cstheme="minorHAnsi"/>
                <w:sz w:val="24"/>
                <w:szCs w:val="24"/>
              </w:rPr>
              <w:t xml:space="preserve">, </w:t>
            </w:r>
            <w:r w:rsidR="00AC7C08">
              <w:rPr>
                <w:rFonts w:cstheme="minorHAnsi"/>
                <w:sz w:val="24"/>
                <w:szCs w:val="24"/>
              </w:rPr>
              <w:t xml:space="preserve">Roy Vivian, </w:t>
            </w:r>
            <w:r w:rsidR="00CD4683" w:rsidRPr="00734D53">
              <w:rPr>
                <w:rFonts w:cstheme="minorHAnsi"/>
                <w:sz w:val="24"/>
                <w:szCs w:val="24"/>
              </w:rPr>
              <w:t xml:space="preserve">Peter Wallace, </w:t>
            </w:r>
            <w:r w:rsidR="00632E1D">
              <w:rPr>
                <w:rFonts w:cstheme="minorHAnsi"/>
                <w:sz w:val="24"/>
                <w:szCs w:val="24"/>
              </w:rPr>
              <w:t>Denise Willingham</w:t>
            </w:r>
            <w:r w:rsidR="00CD4683" w:rsidRPr="00734D53">
              <w:rPr>
                <w:rFonts w:cstheme="minorHAnsi"/>
                <w:sz w:val="24"/>
                <w:szCs w:val="24"/>
              </w:rPr>
              <w:t xml:space="preserve">. </w:t>
            </w:r>
            <w:r w:rsidR="00F2743B" w:rsidRPr="00734D53">
              <w:rPr>
                <w:rFonts w:cstheme="minorHAnsi"/>
                <w:sz w:val="24"/>
                <w:szCs w:val="24"/>
              </w:rPr>
              <w:t xml:space="preserve"> </w:t>
            </w:r>
            <w:r w:rsidR="00996828" w:rsidRPr="00734D53">
              <w:rPr>
                <w:rFonts w:cstheme="minorHAnsi"/>
                <w:color w:val="000000" w:themeColor="text1"/>
                <w:sz w:val="24"/>
                <w:szCs w:val="24"/>
              </w:rPr>
              <w:t xml:space="preserve"> (Total </w:t>
            </w:r>
            <w:r w:rsidR="00632E1D" w:rsidRPr="00632E1D">
              <w:rPr>
                <w:rFonts w:cstheme="minorHAnsi"/>
                <w:color w:val="000000" w:themeColor="text1"/>
                <w:sz w:val="24"/>
                <w:szCs w:val="24"/>
              </w:rPr>
              <w:t>16</w:t>
            </w:r>
            <w:r w:rsidR="00632E1D">
              <w:rPr>
                <w:rFonts w:cstheme="minorHAnsi"/>
                <w:color w:val="FF0000"/>
                <w:sz w:val="24"/>
                <w:szCs w:val="24"/>
              </w:rPr>
              <w:t xml:space="preserve"> </w:t>
            </w:r>
            <w:r w:rsidR="00F2743B" w:rsidRPr="00734D53">
              <w:rPr>
                <w:rFonts w:cstheme="minorHAnsi"/>
                <w:color w:val="000000" w:themeColor="text1"/>
                <w:sz w:val="24"/>
                <w:szCs w:val="24"/>
              </w:rPr>
              <w:t>pre</w:t>
            </w:r>
            <w:r w:rsidR="004E1268" w:rsidRPr="00734D53">
              <w:rPr>
                <w:rFonts w:cstheme="minorHAnsi"/>
                <w:color w:val="000000" w:themeColor="text1"/>
                <w:sz w:val="24"/>
                <w:szCs w:val="24"/>
              </w:rPr>
              <w:t>sent).</w:t>
            </w:r>
          </w:p>
        </w:tc>
      </w:tr>
      <w:tr w:rsidR="00E5349F" w:rsidRPr="00734D53" w:rsidTr="00F00906">
        <w:trPr>
          <w:trHeight w:val="639"/>
        </w:trPr>
        <w:tc>
          <w:tcPr>
            <w:tcW w:w="533" w:type="dxa"/>
          </w:tcPr>
          <w:p w:rsidR="00E5349F" w:rsidRPr="00734D53" w:rsidRDefault="00E5349F" w:rsidP="00905443">
            <w:pPr>
              <w:jc w:val="both"/>
              <w:rPr>
                <w:rFonts w:cstheme="minorHAnsi"/>
                <w:sz w:val="24"/>
                <w:szCs w:val="24"/>
              </w:rPr>
            </w:pPr>
          </w:p>
        </w:tc>
        <w:tc>
          <w:tcPr>
            <w:tcW w:w="7797" w:type="dxa"/>
          </w:tcPr>
          <w:p w:rsidR="00E5349F" w:rsidRPr="00734D53" w:rsidRDefault="00E5349F" w:rsidP="00C215F5">
            <w:pPr>
              <w:rPr>
                <w:rFonts w:cstheme="minorHAnsi"/>
                <w:b/>
                <w:sz w:val="24"/>
                <w:szCs w:val="24"/>
              </w:rPr>
            </w:pPr>
          </w:p>
        </w:tc>
        <w:tc>
          <w:tcPr>
            <w:tcW w:w="1632" w:type="dxa"/>
          </w:tcPr>
          <w:p w:rsidR="00E5349F" w:rsidRPr="00734D53" w:rsidRDefault="00E5349F" w:rsidP="00E5349F">
            <w:pPr>
              <w:rPr>
                <w:rFonts w:cstheme="minorHAnsi"/>
                <w:b/>
                <w:sz w:val="24"/>
                <w:szCs w:val="24"/>
              </w:rPr>
            </w:pPr>
            <w:r w:rsidRPr="00734D53">
              <w:rPr>
                <w:rFonts w:cstheme="minorHAnsi"/>
                <w:b/>
                <w:sz w:val="24"/>
                <w:szCs w:val="24"/>
              </w:rPr>
              <w:t>Action needed</w:t>
            </w:r>
          </w:p>
        </w:tc>
      </w:tr>
      <w:tr w:rsidR="00C964E9" w:rsidRPr="00734D53" w:rsidTr="00F00906">
        <w:trPr>
          <w:trHeight w:val="713"/>
        </w:trPr>
        <w:tc>
          <w:tcPr>
            <w:tcW w:w="533" w:type="dxa"/>
          </w:tcPr>
          <w:p w:rsidR="00C964E9" w:rsidRPr="00734D53" w:rsidRDefault="00C964E9" w:rsidP="00905443">
            <w:pPr>
              <w:rPr>
                <w:rFonts w:cstheme="minorHAnsi"/>
                <w:b/>
                <w:sz w:val="24"/>
                <w:szCs w:val="24"/>
              </w:rPr>
            </w:pPr>
          </w:p>
          <w:p w:rsidR="00C964E9" w:rsidRPr="00734D53" w:rsidRDefault="00C964E9" w:rsidP="00905443">
            <w:pPr>
              <w:rPr>
                <w:rFonts w:cstheme="minorHAnsi"/>
                <w:b/>
                <w:sz w:val="24"/>
                <w:szCs w:val="24"/>
              </w:rPr>
            </w:pPr>
          </w:p>
        </w:tc>
        <w:tc>
          <w:tcPr>
            <w:tcW w:w="9429" w:type="dxa"/>
            <w:gridSpan w:val="2"/>
          </w:tcPr>
          <w:p w:rsidR="00C964E9" w:rsidRPr="00734D53" w:rsidRDefault="00C964E9" w:rsidP="00905443">
            <w:pPr>
              <w:rPr>
                <w:rFonts w:cstheme="minorHAnsi"/>
                <w:b/>
                <w:sz w:val="24"/>
                <w:szCs w:val="24"/>
              </w:rPr>
            </w:pPr>
            <w:r w:rsidRPr="00734D53">
              <w:rPr>
                <w:rFonts w:cstheme="minorHAnsi"/>
                <w:b/>
                <w:sz w:val="24"/>
                <w:szCs w:val="24"/>
              </w:rPr>
              <w:t>APOLOGIES</w:t>
            </w:r>
          </w:p>
          <w:p w:rsidR="00C964E9" w:rsidRDefault="007E33AF" w:rsidP="003D353E">
            <w:pPr>
              <w:spacing w:after="200" w:line="276" w:lineRule="auto"/>
              <w:rPr>
                <w:rFonts w:cstheme="minorHAnsi"/>
                <w:sz w:val="24"/>
                <w:szCs w:val="24"/>
              </w:rPr>
            </w:pPr>
            <w:r>
              <w:rPr>
                <w:rFonts w:cstheme="minorHAnsi"/>
                <w:sz w:val="24"/>
                <w:szCs w:val="24"/>
              </w:rPr>
              <w:t xml:space="preserve">Angela Andrews, </w:t>
            </w:r>
            <w:r w:rsidRPr="007E33AF">
              <w:rPr>
                <w:rFonts w:cstheme="minorHAnsi"/>
                <w:sz w:val="24"/>
                <w:szCs w:val="24"/>
              </w:rPr>
              <w:t>Freda Gray</w:t>
            </w:r>
            <w:r w:rsidR="003D353E">
              <w:rPr>
                <w:rFonts w:cstheme="minorHAnsi"/>
                <w:sz w:val="24"/>
                <w:szCs w:val="24"/>
              </w:rPr>
              <w:t xml:space="preserve">, Lesley Saunders, </w:t>
            </w:r>
            <w:proofErr w:type="spellStart"/>
            <w:r w:rsidR="003D353E">
              <w:rPr>
                <w:rFonts w:cstheme="minorHAnsi"/>
                <w:sz w:val="24"/>
                <w:szCs w:val="24"/>
              </w:rPr>
              <w:t>Lianne</w:t>
            </w:r>
            <w:proofErr w:type="spellEnd"/>
            <w:r w:rsidR="003D353E">
              <w:rPr>
                <w:rFonts w:cstheme="minorHAnsi"/>
                <w:sz w:val="24"/>
                <w:szCs w:val="24"/>
              </w:rPr>
              <w:t xml:space="preserve"> </w:t>
            </w:r>
            <w:proofErr w:type="spellStart"/>
            <w:r w:rsidR="003D353E">
              <w:rPr>
                <w:rFonts w:cstheme="minorHAnsi"/>
                <w:sz w:val="24"/>
                <w:szCs w:val="24"/>
              </w:rPr>
              <w:t>Weidmann</w:t>
            </w:r>
            <w:proofErr w:type="spellEnd"/>
            <w:r w:rsidR="003D353E">
              <w:rPr>
                <w:rFonts w:cstheme="minorHAnsi"/>
                <w:sz w:val="24"/>
                <w:szCs w:val="24"/>
              </w:rPr>
              <w:t xml:space="preserve">, Gina </w:t>
            </w:r>
            <w:proofErr w:type="spellStart"/>
            <w:r w:rsidR="003D353E">
              <w:rPr>
                <w:rFonts w:cstheme="minorHAnsi"/>
                <w:sz w:val="24"/>
                <w:szCs w:val="24"/>
              </w:rPr>
              <w:t>Woodhead</w:t>
            </w:r>
            <w:proofErr w:type="spellEnd"/>
            <w:r w:rsidR="003D353E">
              <w:rPr>
                <w:rFonts w:cstheme="minorHAnsi"/>
                <w:sz w:val="24"/>
                <w:szCs w:val="24"/>
              </w:rPr>
              <w:t>.</w:t>
            </w:r>
          </w:p>
          <w:p w:rsidR="003D353E" w:rsidRPr="003D353E" w:rsidRDefault="003D353E" w:rsidP="003D353E">
            <w:pPr>
              <w:spacing w:line="276" w:lineRule="auto"/>
              <w:rPr>
                <w:rFonts w:cstheme="minorHAnsi"/>
                <w:b/>
                <w:sz w:val="24"/>
                <w:szCs w:val="24"/>
              </w:rPr>
            </w:pPr>
            <w:r w:rsidRPr="003D353E">
              <w:rPr>
                <w:rFonts w:cstheme="minorHAnsi"/>
                <w:b/>
                <w:sz w:val="24"/>
                <w:szCs w:val="24"/>
              </w:rPr>
              <w:t>ABSENT</w:t>
            </w:r>
          </w:p>
          <w:p w:rsidR="003D353E" w:rsidRDefault="003D353E" w:rsidP="003D353E">
            <w:pPr>
              <w:spacing w:line="276" w:lineRule="auto"/>
              <w:rPr>
                <w:rFonts w:cstheme="minorHAnsi"/>
                <w:sz w:val="24"/>
                <w:szCs w:val="24"/>
              </w:rPr>
            </w:pPr>
            <w:r>
              <w:rPr>
                <w:rFonts w:cstheme="minorHAnsi"/>
                <w:sz w:val="24"/>
                <w:szCs w:val="24"/>
              </w:rPr>
              <w:t xml:space="preserve">Helen Jeffrey, </w:t>
            </w:r>
            <w:proofErr w:type="spellStart"/>
            <w:r>
              <w:rPr>
                <w:rFonts w:cstheme="minorHAnsi"/>
                <w:sz w:val="24"/>
                <w:szCs w:val="24"/>
              </w:rPr>
              <w:t>Idy</w:t>
            </w:r>
            <w:proofErr w:type="spellEnd"/>
            <w:r>
              <w:rPr>
                <w:rFonts w:cstheme="minorHAnsi"/>
                <w:sz w:val="24"/>
                <w:szCs w:val="24"/>
              </w:rPr>
              <w:t xml:space="preserve"> </w:t>
            </w:r>
            <w:proofErr w:type="spellStart"/>
            <w:r>
              <w:rPr>
                <w:rFonts w:cstheme="minorHAnsi"/>
                <w:sz w:val="24"/>
                <w:szCs w:val="24"/>
              </w:rPr>
              <w:t>Osibodu</w:t>
            </w:r>
            <w:proofErr w:type="spellEnd"/>
            <w:r>
              <w:rPr>
                <w:rFonts w:cstheme="minorHAnsi"/>
                <w:sz w:val="24"/>
                <w:szCs w:val="24"/>
              </w:rPr>
              <w:t>, John Scott.</w:t>
            </w:r>
          </w:p>
          <w:p w:rsidR="003D353E" w:rsidRDefault="003D353E" w:rsidP="003D353E">
            <w:pPr>
              <w:spacing w:line="276" w:lineRule="auto"/>
              <w:rPr>
                <w:rFonts w:cstheme="minorHAnsi"/>
                <w:sz w:val="24"/>
                <w:szCs w:val="24"/>
              </w:rPr>
            </w:pPr>
          </w:p>
          <w:p w:rsidR="003D353E" w:rsidRDefault="003D353E" w:rsidP="003D353E">
            <w:pPr>
              <w:spacing w:line="276" w:lineRule="auto"/>
              <w:rPr>
                <w:rFonts w:cstheme="minorHAnsi"/>
                <w:b/>
                <w:sz w:val="24"/>
                <w:szCs w:val="24"/>
              </w:rPr>
            </w:pPr>
            <w:r w:rsidRPr="003D353E">
              <w:rPr>
                <w:rFonts w:cstheme="minorHAnsi"/>
                <w:b/>
                <w:sz w:val="24"/>
                <w:szCs w:val="24"/>
              </w:rPr>
              <w:t>IN ATTENDANCE</w:t>
            </w:r>
          </w:p>
          <w:p w:rsidR="003D353E" w:rsidRDefault="007F6DE6" w:rsidP="003D353E">
            <w:pPr>
              <w:spacing w:line="276" w:lineRule="auto"/>
              <w:rPr>
                <w:rFonts w:cstheme="minorHAnsi"/>
                <w:sz w:val="24"/>
                <w:szCs w:val="24"/>
              </w:rPr>
            </w:pPr>
            <w:r w:rsidRPr="007F6DE6">
              <w:rPr>
                <w:rFonts w:cstheme="minorHAnsi"/>
                <w:sz w:val="24"/>
                <w:szCs w:val="24"/>
              </w:rPr>
              <w:t xml:space="preserve">Geoff Burdett, Alan Davey, Paul Duxbury, Mary </w:t>
            </w:r>
            <w:proofErr w:type="spellStart"/>
            <w:r w:rsidRPr="007F6DE6">
              <w:rPr>
                <w:rFonts w:cstheme="minorHAnsi"/>
                <w:sz w:val="24"/>
                <w:szCs w:val="24"/>
              </w:rPr>
              <w:t>Gotts</w:t>
            </w:r>
            <w:proofErr w:type="spellEnd"/>
            <w:r w:rsidRPr="007F6DE6">
              <w:rPr>
                <w:rFonts w:cstheme="minorHAnsi"/>
                <w:sz w:val="24"/>
                <w:szCs w:val="24"/>
              </w:rPr>
              <w:t xml:space="preserve">, Richard Jeffers, Glyn Lewis, </w:t>
            </w:r>
            <w:r w:rsidR="003D353E" w:rsidRPr="007F6DE6">
              <w:rPr>
                <w:rFonts w:cstheme="minorHAnsi"/>
                <w:sz w:val="24"/>
                <w:szCs w:val="24"/>
              </w:rPr>
              <w:t xml:space="preserve">Rev Colin &amp; Dr Mary Rowe, Angela </w:t>
            </w:r>
            <w:proofErr w:type="spellStart"/>
            <w:r w:rsidR="003D353E" w:rsidRPr="007F6DE6">
              <w:rPr>
                <w:rFonts w:cstheme="minorHAnsi"/>
                <w:sz w:val="24"/>
                <w:szCs w:val="24"/>
              </w:rPr>
              <w:t>Spriggs</w:t>
            </w:r>
            <w:proofErr w:type="spellEnd"/>
            <w:r w:rsidR="00632E1D">
              <w:rPr>
                <w:rFonts w:cstheme="minorHAnsi"/>
                <w:sz w:val="24"/>
                <w:szCs w:val="24"/>
              </w:rPr>
              <w:t xml:space="preserve"> (Total 9 present)</w:t>
            </w:r>
            <w:r>
              <w:rPr>
                <w:rFonts w:cstheme="minorHAnsi"/>
                <w:sz w:val="24"/>
                <w:szCs w:val="24"/>
              </w:rPr>
              <w:t xml:space="preserve">. </w:t>
            </w:r>
          </w:p>
          <w:p w:rsidR="003D353E" w:rsidRPr="007E33AF" w:rsidRDefault="003D353E" w:rsidP="003D353E">
            <w:pPr>
              <w:spacing w:line="276" w:lineRule="auto"/>
              <w:rPr>
                <w:rFonts w:cstheme="minorHAnsi"/>
                <w:sz w:val="24"/>
                <w:szCs w:val="24"/>
              </w:rPr>
            </w:pPr>
          </w:p>
        </w:tc>
      </w:tr>
      <w:tr w:rsidR="00905443" w:rsidRPr="00734D53" w:rsidTr="00F00906">
        <w:tc>
          <w:tcPr>
            <w:tcW w:w="533" w:type="dxa"/>
          </w:tcPr>
          <w:p w:rsidR="00905443" w:rsidRPr="00734D53" w:rsidRDefault="00905443" w:rsidP="00905443">
            <w:pPr>
              <w:rPr>
                <w:rFonts w:cstheme="minorHAnsi"/>
                <w:b/>
                <w:sz w:val="24"/>
                <w:szCs w:val="24"/>
              </w:rPr>
            </w:pPr>
            <w:r w:rsidRPr="00734D53">
              <w:rPr>
                <w:rFonts w:cstheme="minorHAnsi"/>
                <w:b/>
                <w:sz w:val="24"/>
                <w:szCs w:val="24"/>
              </w:rPr>
              <w:t>1</w:t>
            </w:r>
          </w:p>
          <w:p w:rsidR="00454A51" w:rsidRPr="00734D53" w:rsidRDefault="00454A51" w:rsidP="00905443">
            <w:pPr>
              <w:rPr>
                <w:rFonts w:cstheme="minorHAnsi"/>
                <w:b/>
                <w:sz w:val="24"/>
                <w:szCs w:val="24"/>
              </w:rPr>
            </w:pPr>
          </w:p>
          <w:p w:rsidR="00454A51" w:rsidRPr="00734D53" w:rsidRDefault="00454A51" w:rsidP="00B735C6">
            <w:pPr>
              <w:rPr>
                <w:rFonts w:cstheme="minorHAnsi"/>
                <w:b/>
                <w:sz w:val="24"/>
                <w:szCs w:val="24"/>
              </w:rPr>
            </w:pPr>
          </w:p>
          <w:p w:rsidR="00454A51" w:rsidRPr="00734D53" w:rsidRDefault="00454A51" w:rsidP="00905443">
            <w:pPr>
              <w:spacing w:after="200" w:line="276" w:lineRule="auto"/>
              <w:rPr>
                <w:rFonts w:cstheme="minorHAnsi"/>
                <w:b/>
                <w:sz w:val="24"/>
                <w:szCs w:val="24"/>
              </w:rPr>
            </w:pPr>
          </w:p>
        </w:tc>
        <w:tc>
          <w:tcPr>
            <w:tcW w:w="7797" w:type="dxa"/>
          </w:tcPr>
          <w:p w:rsidR="00B735C6" w:rsidRPr="00734D53" w:rsidRDefault="004E1268" w:rsidP="007D1EC1">
            <w:pPr>
              <w:spacing w:after="200" w:line="276" w:lineRule="auto"/>
              <w:rPr>
                <w:rFonts w:cstheme="minorHAnsi"/>
                <w:sz w:val="24"/>
                <w:szCs w:val="24"/>
              </w:rPr>
            </w:pPr>
            <w:r w:rsidRPr="00734D53">
              <w:rPr>
                <w:rFonts w:cstheme="minorHAnsi"/>
                <w:b/>
                <w:sz w:val="24"/>
                <w:szCs w:val="24"/>
              </w:rPr>
              <w:t>WELCOME and OPENING DEVOTION</w:t>
            </w:r>
          </w:p>
          <w:p w:rsidR="00905443" w:rsidRPr="00734D53" w:rsidRDefault="00737251" w:rsidP="007E33AF">
            <w:pPr>
              <w:spacing w:after="200" w:line="276" w:lineRule="auto"/>
              <w:rPr>
                <w:rFonts w:cstheme="minorHAnsi"/>
                <w:b/>
                <w:sz w:val="24"/>
                <w:szCs w:val="24"/>
              </w:rPr>
            </w:pPr>
            <w:r w:rsidRPr="00734D53">
              <w:rPr>
                <w:rFonts w:cstheme="minorHAnsi"/>
                <w:sz w:val="24"/>
                <w:szCs w:val="24"/>
              </w:rPr>
              <w:t xml:space="preserve">The </w:t>
            </w:r>
            <w:proofErr w:type="spellStart"/>
            <w:r w:rsidRPr="00734D53">
              <w:rPr>
                <w:rFonts w:cstheme="minorHAnsi"/>
                <w:sz w:val="24"/>
                <w:szCs w:val="24"/>
              </w:rPr>
              <w:t>Rev’d</w:t>
            </w:r>
            <w:proofErr w:type="spellEnd"/>
            <w:r w:rsidRPr="00734D53">
              <w:rPr>
                <w:rFonts w:cstheme="minorHAnsi"/>
                <w:sz w:val="24"/>
                <w:szCs w:val="24"/>
              </w:rPr>
              <w:t xml:space="preserve"> Andrew </w:t>
            </w:r>
            <w:proofErr w:type="spellStart"/>
            <w:r w:rsidRPr="00734D53">
              <w:rPr>
                <w:rFonts w:cstheme="minorHAnsi"/>
                <w:sz w:val="24"/>
                <w:szCs w:val="24"/>
              </w:rPr>
              <w:t>Prout</w:t>
            </w:r>
            <w:proofErr w:type="spellEnd"/>
            <w:r w:rsidRPr="00734D53">
              <w:rPr>
                <w:rFonts w:cstheme="minorHAnsi"/>
                <w:sz w:val="24"/>
                <w:szCs w:val="24"/>
              </w:rPr>
              <w:t xml:space="preserve"> welcomed everyone and opened the meeting with devotions. </w:t>
            </w:r>
          </w:p>
        </w:tc>
        <w:tc>
          <w:tcPr>
            <w:tcW w:w="1632" w:type="dxa"/>
          </w:tcPr>
          <w:p w:rsidR="00905443" w:rsidRPr="00734D53" w:rsidRDefault="00905443" w:rsidP="00905443">
            <w:pPr>
              <w:spacing w:after="200" w:line="276" w:lineRule="auto"/>
              <w:rPr>
                <w:rFonts w:cstheme="minorHAnsi"/>
                <w:b/>
                <w:sz w:val="24"/>
                <w:szCs w:val="24"/>
              </w:rPr>
            </w:pPr>
          </w:p>
          <w:p w:rsidR="00DF0B82" w:rsidRPr="00734D53" w:rsidRDefault="00DF0B82" w:rsidP="00905443">
            <w:pPr>
              <w:spacing w:after="200" w:line="276" w:lineRule="auto"/>
              <w:rPr>
                <w:rFonts w:cstheme="minorHAnsi"/>
                <w:b/>
                <w:sz w:val="24"/>
                <w:szCs w:val="24"/>
              </w:rPr>
            </w:pPr>
          </w:p>
        </w:tc>
      </w:tr>
      <w:tr w:rsidR="00905443" w:rsidRPr="00734D53" w:rsidTr="00F00906">
        <w:tc>
          <w:tcPr>
            <w:tcW w:w="533" w:type="dxa"/>
          </w:tcPr>
          <w:p w:rsidR="00905443" w:rsidRPr="00734D53" w:rsidRDefault="008155B5" w:rsidP="00905443">
            <w:pPr>
              <w:rPr>
                <w:rFonts w:cstheme="minorHAnsi"/>
                <w:b/>
                <w:sz w:val="24"/>
                <w:szCs w:val="24"/>
              </w:rPr>
            </w:pPr>
            <w:r w:rsidRPr="00734D53">
              <w:rPr>
                <w:rFonts w:cstheme="minorHAnsi"/>
                <w:b/>
                <w:sz w:val="24"/>
                <w:szCs w:val="24"/>
              </w:rPr>
              <w:t>2</w:t>
            </w:r>
          </w:p>
          <w:p w:rsidR="00454A51" w:rsidRPr="00734D53" w:rsidRDefault="00454A51" w:rsidP="00905443">
            <w:pPr>
              <w:rPr>
                <w:rFonts w:cstheme="minorHAnsi"/>
                <w:b/>
                <w:sz w:val="24"/>
                <w:szCs w:val="24"/>
              </w:rPr>
            </w:pPr>
          </w:p>
          <w:p w:rsidR="00454A51" w:rsidRPr="00734D53" w:rsidRDefault="00454A51" w:rsidP="00905443">
            <w:pPr>
              <w:rPr>
                <w:rFonts w:cstheme="minorHAnsi"/>
                <w:b/>
                <w:sz w:val="24"/>
                <w:szCs w:val="24"/>
              </w:rPr>
            </w:pPr>
          </w:p>
          <w:p w:rsidR="00454A51" w:rsidRPr="00734D53" w:rsidRDefault="00454A51" w:rsidP="00905443">
            <w:pPr>
              <w:spacing w:after="200" w:line="276" w:lineRule="auto"/>
              <w:rPr>
                <w:rFonts w:cstheme="minorHAnsi"/>
                <w:b/>
                <w:sz w:val="24"/>
                <w:szCs w:val="24"/>
              </w:rPr>
            </w:pPr>
          </w:p>
        </w:tc>
        <w:tc>
          <w:tcPr>
            <w:tcW w:w="7797" w:type="dxa"/>
          </w:tcPr>
          <w:p w:rsidR="00B735C6" w:rsidRPr="00734D53" w:rsidRDefault="00F2743B" w:rsidP="005E4C49">
            <w:pPr>
              <w:jc w:val="both"/>
              <w:rPr>
                <w:rFonts w:cstheme="minorHAnsi"/>
                <w:sz w:val="24"/>
                <w:szCs w:val="24"/>
              </w:rPr>
            </w:pPr>
            <w:r w:rsidRPr="00734D53">
              <w:rPr>
                <w:rFonts w:cstheme="minorHAnsi"/>
                <w:b/>
                <w:sz w:val="24"/>
                <w:szCs w:val="24"/>
              </w:rPr>
              <w:t xml:space="preserve">MEMBERSHIP OF THE MEETING </w:t>
            </w:r>
          </w:p>
          <w:p w:rsidR="00B735C6" w:rsidRPr="00734D53" w:rsidRDefault="00B735C6" w:rsidP="005E4C49">
            <w:pPr>
              <w:jc w:val="both"/>
              <w:rPr>
                <w:rFonts w:cstheme="minorHAnsi"/>
                <w:sz w:val="24"/>
                <w:szCs w:val="24"/>
              </w:rPr>
            </w:pPr>
          </w:p>
          <w:p w:rsidR="008E1DE7" w:rsidRPr="00734D53" w:rsidRDefault="00737251" w:rsidP="005E4C49">
            <w:pPr>
              <w:jc w:val="both"/>
              <w:rPr>
                <w:rFonts w:cstheme="minorHAnsi"/>
                <w:b/>
                <w:sz w:val="24"/>
                <w:szCs w:val="24"/>
              </w:rPr>
            </w:pPr>
            <w:r w:rsidRPr="00734D53">
              <w:rPr>
                <w:rFonts w:cstheme="minorHAnsi"/>
                <w:sz w:val="24"/>
                <w:szCs w:val="24"/>
              </w:rPr>
              <w:t xml:space="preserve">A list of the membership of the Church Council had been circulated with the </w:t>
            </w:r>
            <w:r w:rsidR="00905443" w:rsidRPr="00734D53">
              <w:rPr>
                <w:rFonts w:cstheme="minorHAnsi"/>
                <w:sz w:val="24"/>
                <w:szCs w:val="24"/>
              </w:rPr>
              <w:t xml:space="preserve">agenda. </w:t>
            </w:r>
            <w:r w:rsidR="002B4E0B" w:rsidRPr="00734D53">
              <w:rPr>
                <w:rFonts w:cstheme="minorHAnsi"/>
                <w:sz w:val="24"/>
                <w:szCs w:val="24"/>
              </w:rPr>
              <w:t>T</w:t>
            </w:r>
            <w:r w:rsidR="00C964E9" w:rsidRPr="00734D53">
              <w:rPr>
                <w:rFonts w:cstheme="minorHAnsi"/>
                <w:sz w:val="24"/>
                <w:szCs w:val="24"/>
              </w:rPr>
              <w:t>he list was approved</w:t>
            </w:r>
            <w:r w:rsidR="00917208" w:rsidRPr="00734D53">
              <w:rPr>
                <w:rFonts w:cstheme="minorHAnsi"/>
                <w:sz w:val="24"/>
                <w:szCs w:val="24"/>
              </w:rPr>
              <w:t xml:space="preserve"> in accordance with Standing Order 613</w:t>
            </w:r>
            <w:r w:rsidR="00C964E9" w:rsidRPr="00734D53">
              <w:rPr>
                <w:rFonts w:cstheme="minorHAnsi"/>
                <w:sz w:val="24"/>
                <w:szCs w:val="24"/>
              </w:rPr>
              <w:t>.</w:t>
            </w:r>
            <w:r w:rsidR="0036723C" w:rsidRPr="00734D53">
              <w:rPr>
                <w:rFonts w:cstheme="minorHAnsi"/>
                <w:sz w:val="24"/>
                <w:szCs w:val="24"/>
              </w:rPr>
              <w:t xml:space="preserve"> </w:t>
            </w:r>
          </w:p>
        </w:tc>
        <w:tc>
          <w:tcPr>
            <w:tcW w:w="1632" w:type="dxa"/>
          </w:tcPr>
          <w:p w:rsidR="00905443" w:rsidRPr="00734D53" w:rsidRDefault="00905443" w:rsidP="00905443">
            <w:pPr>
              <w:rPr>
                <w:rFonts w:cstheme="minorHAnsi"/>
                <w:b/>
                <w:sz w:val="24"/>
                <w:szCs w:val="24"/>
              </w:rPr>
            </w:pPr>
          </w:p>
          <w:p w:rsidR="00227F87" w:rsidRPr="00734D53" w:rsidRDefault="00227F87" w:rsidP="00905443">
            <w:pPr>
              <w:rPr>
                <w:rFonts w:cstheme="minorHAnsi"/>
                <w:b/>
                <w:sz w:val="24"/>
                <w:szCs w:val="24"/>
              </w:rPr>
            </w:pPr>
          </w:p>
          <w:p w:rsidR="00227F87" w:rsidRPr="00734D53" w:rsidRDefault="00227F87" w:rsidP="00905443">
            <w:pPr>
              <w:rPr>
                <w:rFonts w:cstheme="minorHAnsi"/>
                <w:b/>
                <w:sz w:val="24"/>
                <w:szCs w:val="24"/>
              </w:rPr>
            </w:pPr>
          </w:p>
          <w:p w:rsidR="00F744E6" w:rsidRPr="00734D53" w:rsidRDefault="00F744E6" w:rsidP="00905443">
            <w:pPr>
              <w:rPr>
                <w:rFonts w:cstheme="minorHAnsi"/>
                <w:b/>
                <w:sz w:val="24"/>
                <w:szCs w:val="24"/>
              </w:rPr>
            </w:pPr>
          </w:p>
          <w:p w:rsidR="005E4C49" w:rsidRPr="00734D53" w:rsidRDefault="005E4C49" w:rsidP="00905443">
            <w:pPr>
              <w:rPr>
                <w:rFonts w:cstheme="minorHAnsi"/>
                <w:b/>
                <w:sz w:val="24"/>
                <w:szCs w:val="24"/>
              </w:rPr>
            </w:pPr>
          </w:p>
        </w:tc>
      </w:tr>
      <w:tr w:rsidR="00905443" w:rsidRPr="00734D53" w:rsidTr="00F00906">
        <w:tc>
          <w:tcPr>
            <w:tcW w:w="533" w:type="dxa"/>
          </w:tcPr>
          <w:p w:rsidR="00905443" w:rsidRPr="00734D53" w:rsidRDefault="008155B5" w:rsidP="00905443">
            <w:pPr>
              <w:rPr>
                <w:rFonts w:cstheme="minorHAnsi"/>
                <w:b/>
                <w:sz w:val="24"/>
                <w:szCs w:val="24"/>
              </w:rPr>
            </w:pPr>
            <w:r w:rsidRPr="00734D53">
              <w:rPr>
                <w:rFonts w:cstheme="minorHAnsi"/>
                <w:b/>
                <w:sz w:val="24"/>
                <w:szCs w:val="24"/>
              </w:rPr>
              <w:t>3</w:t>
            </w:r>
          </w:p>
        </w:tc>
        <w:tc>
          <w:tcPr>
            <w:tcW w:w="7797" w:type="dxa"/>
          </w:tcPr>
          <w:p w:rsidR="00C964E9" w:rsidRPr="00734D53" w:rsidRDefault="00A42396" w:rsidP="00C964E9">
            <w:pPr>
              <w:jc w:val="both"/>
              <w:rPr>
                <w:rFonts w:cstheme="minorHAnsi"/>
                <w:b/>
                <w:sz w:val="24"/>
                <w:szCs w:val="24"/>
              </w:rPr>
            </w:pPr>
            <w:r w:rsidRPr="00734D53">
              <w:rPr>
                <w:rFonts w:cstheme="minorHAnsi"/>
                <w:b/>
                <w:sz w:val="24"/>
                <w:szCs w:val="24"/>
              </w:rPr>
              <w:t>N</w:t>
            </w:r>
            <w:r w:rsidR="00C964E9" w:rsidRPr="00734D53">
              <w:rPr>
                <w:rFonts w:cstheme="minorHAnsi"/>
                <w:b/>
                <w:sz w:val="24"/>
                <w:szCs w:val="24"/>
              </w:rPr>
              <w:t>OTICE OF ANY OTHER BUSINESS</w:t>
            </w:r>
          </w:p>
          <w:p w:rsidR="00C964E9" w:rsidRPr="00734D53" w:rsidRDefault="00C964E9" w:rsidP="00C964E9">
            <w:pPr>
              <w:jc w:val="both"/>
              <w:rPr>
                <w:rFonts w:cstheme="minorHAnsi"/>
                <w:b/>
                <w:sz w:val="24"/>
                <w:szCs w:val="24"/>
              </w:rPr>
            </w:pPr>
          </w:p>
          <w:p w:rsidR="00996828" w:rsidRPr="00734D53" w:rsidRDefault="00F2743B" w:rsidP="00CD4683">
            <w:pPr>
              <w:rPr>
                <w:rFonts w:cstheme="minorHAnsi"/>
                <w:sz w:val="24"/>
                <w:szCs w:val="24"/>
              </w:rPr>
            </w:pPr>
            <w:r w:rsidRPr="00734D53">
              <w:rPr>
                <w:rFonts w:cstheme="minorHAnsi"/>
                <w:sz w:val="24"/>
                <w:szCs w:val="24"/>
              </w:rPr>
              <w:t>There w</w:t>
            </w:r>
            <w:r w:rsidR="00CD4683" w:rsidRPr="00734D53">
              <w:rPr>
                <w:rFonts w:cstheme="minorHAnsi"/>
                <w:sz w:val="24"/>
                <w:szCs w:val="24"/>
              </w:rPr>
              <w:t xml:space="preserve">ere no other items notified. </w:t>
            </w:r>
          </w:p>
          <w:p w:rsidR="00CD4683" w:rsidRPr="00734D53" w:rsidRDefault="00CD4683" w:rsidP="00CD4683">
            <w:pPr>
              <w:rPr>
                <w:rFonts w:cstheme="minorHAnsi"/>
                <w:b/>
                <w:sz w:val="24"/>
                <w:szCs w:val="24"/>
              </w:rPr>
            </w:pPr>
          </w:p>
        </w:tc>
        <w:tc>
          <w:tcPr>
            <w:tcW w:w="1632" w:type="dxa"/>
          </w:tcPr>
          <w:p w:rsidR="00905443" w:rsidRPr="00734D53" w:rsidRDefault="00905443" w:rsidP="00905443">
            <w:pPr>
              <w:spacing w:after="200" w:line="276" w:lineRule="auto"/>
              <w:rPr>
                <w:rFonts w:cstheme="minorHAnsi"/>
                <w:b/>
                <w:sz w:val="24"/>
                <w:szCs w:val="24"/>
              </w:rPr>
            </w:pPr>
          </w:p>
        </w:tc>
      </w:tr>
      <w:tr w:rsidR="00905443" w:rsidRPr="00734D53" w:rsidTr="00F00906">
        <w:trPr>
          <w:trHeight w:val="580"/>
        </w:trPr>
        <w:tc>
          <w:tcPr>
            <w:tcW w:w="533" w:type="dxa"/>
          </w:tcPr>
          <w:p w:rsidR="00905443" w:rsidRPr="00734D53" w:rsidRDefault="007F6DE6" w:rsidP="00905443">
            <w:pPr>
              <w:rPr>
                <w:rFonts w:cstheme="minorHAnsi"/>
                <w:b/>
                <w:sz w:val="24"/>
                <w:szCs w:val="24"/>
              </w:rPr>
            </w:pPr>
            <w:r>
              <w:rPr>
                <w:rFonts w:cstheme="minorHAnsi"/>
                <w:b/>
                <w:sz w:val="24"/>
                <w:szCs w:val="24"/>
              </w:rPr>
              <w:t>4</w:t>
            </w:r>
          </w:p>
        </w:tc>
        <w:tc>
          <w:tcPr>
            <w:tcW w:w="7797" w:type="dxa"/>
          </w:tcPr>
          <w:p w:rsidR="00C964E9" w:rsidRPr="00734D53" w:rsidRDefault="00C964E9" w:rsidP="00B735C6">
            <w:pPr>
              <w:tabs>
                <w:tab w:val="left" w:pos="0"/>
              </w:tabs>
              <w:jc w:val="both"/>
              <w:rPr>
                <w:rFonts w:cstheme="minorHAnsi"/>
                <w:b/>
                <w:sz w:val="24"/>
                <w:szCs w:val="24"/>
              </w:rPr>
            </w:pPr>
            <w:r w:rsidRPr="00734D53">
              <w:rPr>
                <w:rFonts w:cstheme="minorHAnsi"/>
                <w:b/>
                <w:sz w:val="24"/>
                <w:szCs w:val="24"/>
              </w:rPr>
              <w:t>MINUTES</w:t>
            </w:r>
            <w:r w:rsidR="00193498" w:rsidRPr="00734D53">
              <w:rPr>
                <w:rFonts w:cstheme="minorHAnsi"/>
                <w:b/>
                <w:sz w:val="24"/>
                <w:szCs w:val="24"/>
              </w:rPr>
              <w:t xml:space="preserve"> </w:t>
            </w:r>
          </w:p>
          <w:p w:rsidR="00B735C6" w:rsidRPr="00734D53" w:rsidRDefault="00B735C6" w:rsidP="00B735C6">
            <w:pPr>
              <w:tabs>
                <w:tab w:val="left" w:pos="0"/>
              </w:tabs>
              <w:spacing w:line="276" w:lineRule="auto"/>
              <w:rPr>
                <w:rFonts w:cstheme="minorHAnsi"/>
                <w:color w:val="000000" w:themeColor="text1"/>
                <w:sz w:val="24"/>
                <w:szCs w:val="24"/>
              </w:rPr>
            </w:pPr>
          </w:p>
          <w:p w:rsidR="00996828" w:rsidRPr="00734D53" w:rsidRDefault="00F2743B" w:rsidP="00CD4683">
            <w:pPr>
              <w:tabs>
                <w:tab w:val="left" w:pos="0"/>
              </w:tabs>
              <w:spacing w:line="276" w:lineRule="auto"/>
              <w:rPr>
                <w:rFonts w:cstheme="minorHAnsi"/>
                <w:color w:val="000000" w:themeColor="text1"/>
                <w:sz w:val="24"/>
                <w:szCs w:val="24"/>
              </w:rPr>
            </w:pPr>
            <w:r w:rsidRPr="00734D53">
              <w:rPr>
                <w:rFonts w:cstheme="minorHAnsi"/>
                <w:color w:val="000000" w:themeColor="text1"/>
                <w:sz w:val="24"/>
                <w:szCs w:val="24"/>
              </w:rPr>
              <w:t xml:space="preserve">The minutes of the Church Council </w:t>
            </w:r>
            <w:r w:rsidR="007E33AF">
              <w:rPr>
                <w:rFonts w:cstheme="minorHAnsi"/>
                <w:color w:val="000000" w:themeColor="text1"/>
                <w:sz w:val="24"/>
                <w:szCs w:val="24"/>
              </w:rPr>
              <w:t>meeting held on 12 February 2018</w:t>
            </w:r>
            <w:r w:rsidR="00CD4683" w:rsidRPr="00734D53">
              <w:rPr>
                <w:rFonts w:cstheme="minorHAnsi"/>
                <w:color w:val="000000" w:themeColor="text1"/>
                <w:sz w:val="24"/>
                <w:szCs w:val="24"/>
              </w:rPr>
              <w:t xml:space="preserve"> were signed as a correct record.</w:t>
            </w:r>
          </w:p>
          <w:p w:rsidR="00CD4683" w:rsidRPr="00734D53" w:rsidRDefault="00CD4683" w:rsidP="00CD4683">
            <w:pPr>
              <w:tabs>
                <w:tab w:val="left" w:pos="0"/>
              </w:tabs>
              <w:spacing w:line="276" w:lineRule="auto"/>
              <w:rPr>
                <w:rFonts w:cstheme="minorHAnsi"/>
                <w:b/>
                <w:sz w:val="24"/>
                <w:szCs w:val="24"/>
              </w:rPr>
            </w:pPr>
          </w:p>
        </w:tc>
        <w:tc>
          <w:tcPr>
            <w:tcW w:w="1632" w:type="dxa"/>
          </w:tcPr>
          <w:p w:rsidR="00905443" w:rsidRPr="00734D53" w:rsidRDefault="00737251" w:rsidP="00905443">
            <w:pPr>
              <w:spacing w:after="200" w:line="276" w:lineRule="auto"/>
              <w:rPr>
                <w:rFonts w:cstheme="minorHAnsi"/>
                <w:sz w:val="24"/>
                <w:szCs w:val="24"/>
              </w:rPr>
            </w:pPr>
            <w:r w:rsidRPr="00734D53">
              <w:rPr>
                <w:rFonts w:cstheme="minorHAnsi"/>
                <w:sz w:val="24"/>
                <w:szCs w:val="24"/>
              </w:rPr>
              <w:t xml:space="preserve">  </w:t>
            </w:r>
          </w:p>
          <w:p w:rsidR="004D27D2" w:rsidRPr="00734D53" w:rsidRDefault="004D27D2" w:rsidP="00B735C6">
            <w:pPr>
              <w:spacing w:after="200" w:line="276" w:lineRule="auto"/>
              <w:rPr>
                <w:rFonts w:cstheme="minorHAnsi"/>
                <w:sz w:val="24"/>
                <w:szCs w:val="24"/>
              </w:rPr>
            </w:pPr>
          </w:p>
        </w:tc>
      </w:tr>
      <w:tr w:rsidR="00DE78AA" w:rsidRPr="00734D53" w:rsidTr="00F00906">
        <w:tc>
          <w:tcPr>
            <w:tcW w:w="533" w:type="dxa"/>
          </w:tcPr>
          <w:p w:rsidR="00DE78AA" w:rsidRPr="00734D53" w:rsidDel="00DA6462" w:rsidRDefault="007F6DE6" w:rsidP="00905443">
            <w:pPr>
              <w:rPr>
                <w:rFonts w:cstheme="minorHAnsi"/>
                <w:b/>
                <w:sz w:val="24"/>
                <w:szCs w:val="24"/>
              </w:rPr>
            </w:pPr>
            <w:r>
              <w:rPr>
                <w:rFonts w:cstheme="minorHAnsi"/>
                <w:b/>
                <w:sz w:val="24"/>
                <w:szCs w:val="24"/>
              </w:rPr>
              <w:lastRenderedPageBreak/>
              <w:t>5</w:t>
            </w:r>
          </w:p>
        </w:tc>
        <w:tc>
          <w:tcPr>
            <w:tcW w:w="7797" w:type="dxa"/>
          </w:tcPr>
          <w:p w:rsidR="00B27E40" w:rsidRDefault="007E33AF" w:rsidP="00CD4683">
            <w:pPr>
              <w:rPr>
                <w:rFonts w:cstheme="minorHAnsi"/>
                <w:b/>
                <w:sz w:val="24"/>
                <w:szCs w:val="24"/>
              </w:rPr>
            </w:pPr>
            <w:r>
              <w:rPr>
                <w:rFonts w:cstheme="minorHAnsi"/>
                <w:b/>
                <w:sz w:val="24"/>
                <w:szCs w:val="24"/>
              </w:rPr>
              <w:t>Forthcoming Stationing: Process and Appointment of 3 Representatives from the Church Council to the Circuit Invitation Committee</w:t>
            </w:r>
          </w:p>
          <w:p w:rsidR="007F6DE6" w:rsidRPr="007F6DE6" w:rsidRDefault="007F6DE6" w:rsidP="00CD4683">
            <w:pPr>
              <w:rPr>
                <w:rFonts w:cstheme="minorHAnsi"/>
                <w:sz w:val="24"/>
                <w:szCs w:val="24"/>
              </w:rPr>
            </w:pPr>
          </w:p>
          <w:p w:rsidR="007F6DE6" w:rsidRPr="007F6DE6" w:rsidRDefault="007F6DE6" w:rsidP="00CD4683">
            <w:pPr>
              <w:rPr>
                <w:rFonts w:cstheme="minorHAnsi"/>
                <w:sz w:val="24"/>
                <w:szCs w:val="24"/>
              </w:rPr>
            </w:pPr>
            <w:r w:rsidRPr="007F6DE6">
              <w:rPr>
                <w:rFonts w:cstheme="minorHAnsi"/>
                <w:sz w:val="24"/>
                <w:szCs w:val="24"/>
              </w:rPr>
              <w:t xml:space="preserve">Andrew explained the stationing process and that both he and Rev Ali </w:t>
            </w:r>
            <w:proofErr w:type="spellStart"/>
            <w:r w:rsidRPr="007F6DE6">
              <w:rPr>
                <w:rFonts w:cstheme="minorHAnsi"/>
                <w:sz w:val="24"/>
                <w:szCs w:val="24"/>
              </w:rPr>
              <w:t>Facey</w:t>
            </w:r>
            <w:proofErr w:type="spellEnd"/>
            <w:r w:rsidRPr="007F6DE6">
              <w:rPr>
                <w:rFonts w:cstheme="minorHAnsi"/>
                <w:sz w:val="24"/>
                <w:szCs w:val="24"/>
              </w:rPr>
              <w:t xml:space="preserve"> were going through a period of discernment about their own futures. They would make their views known at the June 2018 Circuit Meeting. The Circuit Invitation Committee would then consider the matter and invitations could then be made to extend existing appointments for periods between one and five years if they were requested. A decision would then be taken by the September 2018 Circuit Meeting.</w:t>
            </w:r>
          </w:p>
          <w:p w:rsidR="007E33AF" w:rsidRDefault="007E33AF" w:rsidP="00CD4683">
            <w:pPr>
              <w:rPr>
                <w:rFonts w:cstheme="minorHAnsi"/>
                <w:b/>
                <w:sz w:val="24"/>
                <w:szCs w:val="24"/>
              </w:rPr>
            </w:pPr>
          </w:p>
          <w:p w:rsidR="007E33AF" w:rsidRDefault="007E33AF" w:rsidP="007F6DE6">
            <w:pPr>
              <w:rPr>
                <w:rFonts w:cstheme="minorHAnsi"/>
                <w:sz w:val="24"/>
                <w:szCs w:val="24"/>
              </w:rPr>
            </w:pPr>
            <w:r w:rsidRPr="007E33AF">
              <w:rPr>
                <w:rFonts w:cstheme="minorHAnsi"/>
                <w:sz w:val="24"/>
                <w:szCs w:val="24"/>
              </w:rPr>
              <w:t xml:space="preserve">It was agreed </w:t>
            </w:r>
            <w:r w:rsidR="007F6DE6">
              <w:rPr>
                <w:rFonts w:cstheme="minorHAnsi"/>
                <w:sz w:val="24"/>
                <w:szCs w:val="24"/>
              </w:rPr>
              <w:t xml:space="preserve">that the June Church Council meeting would </w:t>
            </w:r>
            <w:r w:rsidRPr="007F6DE6">
              <w:rPr>
                <w:rFonts w:cstheme="minorHAnsi"/>
                <w:color w:val="000000" w:themeColor="text1"/>
                <w:sz w:val="24"/>
                <w:szCs w:val="24"/>
              </w:rPr>
              <w:t xml:space="preserve">appoint </w:t>
            </w:r>
            <w:r w:rsidR="007F6DE6" w:rsidRPr="007F6DE6">
              <w:rPr>
                <w:rFonts w:cstheme="minorHAnsi"/>
                <w:color w:val="000000" w:themeColor="text1"/>
                <w:sz w:val="24"/>
                <w:szCs w:val="24"/>
              </w:rPr>
              <w:t>three</w:t>
            </w:r>
            <w:r w:rsidR="007F6DE6">
              <w:rPr>
                <w:rFonts w:cstheme="minorHAnsi"/>
                <w:color w:val="FF0000"/>
                <w:sz w:val="24"/>
                <w:szCs w:val="24"/>
              </w:rPr>
              <w:t xml:space="preserve"> </w:t>
            </w:r>
            <w:r w:rsidRPr="007E33AF">
              <w:rPr>
                <w:rFonts w:cstheme="minorHAnsi"/>
                <w:sz w:val="24"/>
                <w:szCs w:val="24"/>
              </w:rPr>
              <w:t>Represen</w:t>
            </w:r>
            <w:r w:rsidR="007F6DE6">
              <w:rPr>
                <w:rFonts w:cstheme="minorHAnsi"/>
                <w:sz w:val="24"/>
                <w:szCs w:val="24"/>
              </w:rPr>
              <w:t xml:space="preserve">tatives </w:t>
            </w:r>
            <w:r w:rsidRPr="007E33AF">
              <w:rPr>
                <w:rFonts w:cstheme="minorHAnsi"/>
                <w:sz w:val="24"/>
                <w:szCs w:val="24"/>
              </w:rPr>
              <w:t>to the Circuit Invitation Committee.</w:t>
            </w:r>
          </w:p>
          <w:p w:rsidR="007F6DE6" w:rsidRPr="00734D53" w:rsidRDefault="007F6DE6" w:rsidP="007F6DE6">
            <w:pPr>
              <w:rPr>
                <w:rFonts w:cstheme="minorHAnsi"/>
                <w:b/>
                <w:sz w:val="24"/>
                <w:szCs w:val="24"/>
              </w:rPr>
            </w:pPr>
          </w:p>
        </w:tc>
        <w:tc>
          <w:tcPr>
            <w:tcW w:w="1632" w:type="dxa"/>
          </w:tcPr>
          <w:p w:rsidR="006675EA" w:rsidRDefault="006675EA" w:rsidP="00FB18FD">
            <w:pPr>
              <w:rPr>
                <w:rFonts w:cstheme="minorHAnsi"/>
                <w:b/>
                <w:sz w:val="24"/>
                <w:szCs w:val="24"/>
              </w:rPr>
            </w:pPr>
          </w:p>
          <w:p w:rsidR="00F970F3" w:rsidRDefault="00F970F3" w:rsidP="00FB18FD">
            <w:pPr>
              <w:rPr>
                <w:rFonts w:cstheme="minorHAnsi"/>
                <w:b/>
                <w:sz w:val="24"/>
                <w:szCs w:val="24"/>
              </w:rPr>
            </w:pPr>
          </w:p>
          <w:p w:rsidR="00F970F3" w:rsidRDefault="00F970F3" w:rsidP="00FB18FD">
            <w:pPr>
              <w:rPr>
                <w:rFonts w:cstheme="minorHAnsi"/>
                <w:b/>
                <w:sz w:val="24"/>
                <w:szCs w:val="24"/>
              </w:rPr>
            </w:pPr>
          </w:p>
          <w:p w:rsidR="00F970F3" w:rsidRDefault="00F970F3" w:rsidP="00FB18FD">
            <w:pPr>
              <w:rPr>
                <w:rFonts w:cstheme="minorHAnsi"/>
                <w:b/>
                <w:sz w:val="24"/>
                <w:szCs w:val="24"/>
              </w:rPr>
            </w:pPr>
          </w:p>
          <w:p w:rsidR="00F970F3" w:rsidRDefault="00F970F3" w:rsidP="00FB18FD">
            <w:pPr>
              <w:rPr>
                <w:rFonts w:cstheme="minorHAnsi"/>
                <w:b/>
                <w:sz w:val="24"/>
                <w:szCs w:val="24"/>
              </w:rPr>
            </w:pPr>
          </w:p>
          <w:p w:rsidR="00F970F3" w:rsidRDefault="00F970F3" w:rsidP="00FB18FD">
            <w:pPr>
              <w:rPr>
                <w:rFonts w:cstheme="minorHAnsi"/>
                <w:b/>
                <w:sz w:val="24"/>
                <w:szCs w:val="24"/>
              </w:rPr>
            </w:pPr>
          </w:p>
          <w:p w:rsidR="00F970F3" w:rsidRDefault="00F970F3" w:rsidP="00FB18FD">
            <w:pPr>
              <w:rPr>
                <w:rFonts w:cstheme="minorHAnsi"/>
                <w:b/>
                <w:sz w:val="24"/>
                <w:szCs w:val="24"/>
              </w:rPr>
            </w:pPr>
          </w:p>
          <w:p w:rsidR="00F970F3" w:rsidRDefault="00F970F3" w:rsidP="00FB18FD">
            <w:pPr>
              <w:rPr>
                <w:rFonts w:cstheme="minorHAnsi"/>
                <w:b/>
                <w:sz w:val="24"/>
                <w:szCs w:val="24"/>
              </w:rPr>
            </w:pPr>
          </w:p>
          <w:p w:rsidR="00F970F3" w:rsidRDefault="00F970F3" w:rsidP="00FB18FD">
            <w:pPr>
              <w:rPr>
                <w:rFonts w:cstheme="minorHAnsi"/>
                <w:b/>
                <w:sz w:val="24"/>
                <w:szCs w:val="24"/>
              </w:rPr>
            </w:pPr>
          </w:p>
          <w:p w:rsidR="00F970F3" w:rsidRDefault="00F970F3" w:rsidP="00FB18FD">
            <w:pPr>
              <w:rPr>
                <w:rFonts w:cstheme="minorHAnsi"/>
                <w:b/>
                <w:sz w:val="24"/>
                <w:szCs w:val="24"/>
              </w:rPr>
            </w:pPr>
          </w:p>
          <w:p w:rsidR="00F970F3" w:rsidRDefault="00F970F3" w:rsidP="00FB18FD">
            <w:pPr>
              <w:rPr>
                <w:rFonts w:cstheme="minorHAnsi"/>
                <w:b/>
                <w:sz w:val="24"/>
                <w:szCs w:val="24"/>
              </w:rPr>
            </w:pPr>
          </w:p>
          <w:p w:rsidR="00F970F3" w:rsidRPr="00F970F3" w:rsidDel="0072621F" w:rsidRDefault="00F970F3" w:rsidP="00F970F3">
            <w:pPr>
              <w:rPr>
                <w:rFonts w:cstheme="minorHAnsi"/>
                <w:sz w:val="24"/>
                <w:szCs w:val="24"/>
              </w:rPr>
            </w:pPr>
            <w:r w:rsidRPr="00F970F3">
              <w:rPr>
                <w:rFonts w:cstheme="minorHAnsi"/>
                <w:sz w:val="24"/>
                <w:szCs w:val="24"/>
              </w:rPr>
              <w:t>Secretary</w:t>
            </w:r>
          </w:p>
        </w:tc>
      </w:tr>
      <w:tr w:rsidR="0043194F" w:rsidRPr="00734D53" w:rsidTr="00F00906">
        <w:tc>
          <w:tcPr>
            <w:tcW w:w="533" w:type="dxa"/>
          </w:tcPr>
          <w:p w:rsidR="0043194F" w:rsidRPr="00734D53" w:rsidRDefault="007E33AF" w:rsidP="00905443">
            <w:pPr>
              <w:rPr>
                <w:rFonts w:cstheme="minorHAnsi"/>
                <w:b/>
                <w:sz w:val="24"/>
                <w:szCs w:val="24"/>
              </w:rPr>
            </w:pPr>
            <w:r>
              <w:rPr>
                <w:rFonts w:cstheme="minorHAnsi"/>
                <w:b/>
                <w:sz w:val="24"/>
                <w:szCs w:val="24"/>
              </w:rPr>
              <w:t>7</w:t>
            </w:r>
          </w:p>
        </w:tc>
        <w:tc>
          <w:tcPr>
            <w:tcW w:w="7797" w:type="dxa"/>
          </w:tcPr>
          <w:p w:rsidR="00513960" w:rsidRDefault="007E33AF" w:rsidP="00CD4683">
            <w:pPr>
              <w:rPr>
                <w:rFonts w:cstheme="minorHAnsi"/>
                <w:b/>
                <w:sz w:val="24"/>
                <w:szCs w:val="24"/>
              </w:rPr>
            </w:pPr>
            <w:r w:rsidRPr="007E33AF">
              <w:rPr>
                <w:rFonts w:cstheme="minorHAnsi"/>
                <w:b/>
                <w:sz w:val="24"/>
                <w:szCs w:val="24"/>
              </w:rPr>
              <w:t>Circuit Paper: Seeing The Way to August 2023</w:t>
            </w:r>
          </w:p>
          <w:p w:rsidR="00B92E58" w:rsidRDefault="00B92E58" w:rsidP="00B92E58">
            <w:pPr>
              <w:contextualSpacing/>
              <w:rPr>
                <w:rFonts w:cstheme="minorHAnsi"/>
                <w:b/>
                <w:sz w:val="24"/>
                <w:szCs w:val="24"/>
              </w:rPr>
            </w:pPr>
          </w:p>
          <w:p w:rsidR="00B92E58" w:rsidRDefault="00B92E58" w:rsidP="00B92E58">
            <w:pPr>
              <w:contextualSpacing/>
              <w:rPr>
                <w:sz w:val="24"/>
                <w:szCs w:val="24"/>
              </w:rPr>
            </w:pPr>
            <w:r>
              <w:rPr>
                <w:rFonts w:cstheme="minorHAnsi"/>
                <w:b/>
                <w:sz w:val="24"/>
                <w:szCs w:val="24"/>
              </w:rPr>
              <w:t>W</w:t>
            </w:r>
            <w:r w:rsidRPr="00D01DE3">
              <w:rPr>
                <w:rFonts w:eastAsia="ヒラギノ角ゴ Pro W3" w:cs="Calibri"/>
                <w:sz w:val="24"/>
                <w:szCs w:val="24"/>
              </w:rPr>
              <w:t>ith effect from 1</w:t>
            </w:r>
            <w:r>
              <w:rPr>
                <w:rFonts w:eastAsia="ヒラギノ角ゴ Pro W3" w:cs="Calibri"/>
                <w:sz w:val="24"/>
                <w:szCs w:val="24"/>
              </w:rPr>
              <w:t xml:space="preserve"> September 2018</w:t>
            </w:r>
            <w:r w:rsidRPr="00D01DE3">
              <w:rPr>
                <w:sz w:val="24"/>
                <w:szCs w:val="24"/>
              </w:rPr>
              <w:t xml:space="preserve"> </w:t>
            </w:r>
            <w:r>
              <w:rPr>
                <w:sz w:val="24"/>
                <w:szCs w:val="24"/>
              </w:rPr>
              <w:t xml:space="preserve">the Rev Bruce Anderson, </w:t>
            </w:r>
            <w:r w:rsidRPr="00D01DE3">
              <w:rPr>
                <w:sz w:val="24"/>
                <w:szCs w:val="24"/>
              </w:rPr>
              <w:t>a presbyter from an Overseas Conference</w:t>
            </w:r>
            <w:r w:rsidR="000717F5">
              <w:rPr>
                <w:sz w:val="24"/>
                <w:szCs w:val="24"/>
              </w:rPr>
              <w:t xml:space="preserve"> and currently in appointment in the UK</w:t>
            </w:r>
            <w:r w:rsidR="00776643">
              <w:rPr>
                <w:sz w:val="24"/>
                <w:szCs w:val="24"/>
              </w:rPr>
              <w:t>,</w:t>
            </w:r>
            <w:r w:rsidRPr="00D01DE3">
              <w:rPr>
                <w:sz w:val="24"/>
                <w:szCs w:val="24"/>
              </w:rPr>
              <w:t xml:space="preserve"> </w:t>
            </w:r>
            <w:r w:rsidR="000717F5">
              <w:rPr>
                <w:sz w:val="24"/>
                <w:szCs w:val="24"/>
              </w:rPr>
              <w:t>would be arriving</w:t>
            </w:r>
            <w:r>
              <w:rPr>
                <w:sz w:val="24"/>
                <w:szCs w:val="24"/>
              </w:rPr>
              <w:t xml:space="preserve"> to replace the Rev</w:t>
            </w:r>
            <w:r w:rsidRPr="00D01DE3">
              <w:rPr>
                <w:sz w:val="24"/>
                <w:szCs w:val="24"/>
              </w:rPr>
              <w:t xml:space="preserve"> Nick Young</w:t>
            </w:r>
            <w:r w:rsidR="00776643">
              <w:rPr>
                <w:sz w:val="24"/>
                <w:szCs w:val="24"/>
              </w:rPr>
              <w:t>.</w:t>
            </w:r>
            <w:r w:rsidR="000717F5">
              <w:rPr>
                <w:sz w:val="24"/>
                <w:szCs w:val="24"/>
              </w:rPr>
              <w:t xml:space="preserve"> His appointment would continue through until 2023.</w:t>
            </w:r>
          </w:p>
          <w:p w:rsidR="00B92E58" w:rsidRPr="00D01DE3" w:rsidRDefault="00B92E58" w:rsidP="00B92E58">
            <w:pPr>
              <w:contextualSpacing/>
              <w:rPr>
                <w:sz w:val="24"/>
                <w:szCs w:val="24"/>
              </w:rPr>
            </w:pPr>
          </w:p>
          <w:p w:rsidR="00B92E58" w:rsidRPr="00D01DE3" w:rsidRDefault="00B92E58" w:rsidP="00B92E58">
            <w:pPr>
              <w:contextualSpacing/>
              <w:rPr>
                <w:sz w:val="24"/>
                <w:szCs w:val="24"/>
              </w:rPr>
            </w:pPr>
            <w:r>
              <w:rPr>
                <w:sz w:val="24"/>
                <w:szCs w:val="24"/>
              </w:rPr>
              <w:t xml:space="preserve">Rev Ali </w:t>
            </w:r>
            <w:proofErr w:type="spellStart"/>
            <w:r>
              <w:rPr>
                <w:sz w:val="24"/>
                <w:szCs w:val="24"/>
              </w:rPr>
              <w:t>Face</w:t>
            </w:r>
            <w:r w:rsidR="00776643">
              <w:rPr>
                <w:sz w:val="24"/>
                <w:szCs w:val="24"/>
              </w:rPr>
              <w:t>y</w:t>
            </w:r>
            <w:proofErr w:type="spellEnd"/>
            <w:r w:rsidR="00776643">
              <w:rPr>
                <w:sz w:val="24"/>
                <w:szCs w:val="24"/>
              </w:rPr>
              <w:t xml:space="preserve"> and Rev Andrew </w:t>
            </w:r>
            <w:proofErr w:type="spellStart"/>
            <w:r w:rsidR="00776643">
              <w:rPr>
                <w:sz w:val="24"/>
                <w:szCs w:val="24"/>
              </w:rPr>
              <w:t>Prout</w:t>
            </w:r>
            <w:proofErr w:type="spellEnd"/>
            <w:r w:rsidR="00776643">
              <w:rPr>
                <w:sz w:val="24"/>
                <w:szCs w:val="24"/>
              </w:rPr>
              <w:t xml:space="preserve"> </w:t>
            </w:r>
            <w:r>
              <w:rPr>
                <w:sz w:val="24"/>
                <w:szCs w:val="24"/>
              </w:rPr>
              <w:t xml:space="preserve">were </w:t>
            </w:r>
            <w:r w:rsidR="00776643">
              <w:rPr>
                <w:sz w:val="24"/>
                <w:szCs w:val="24"/>
              </w:rPr>
              <w:t xml:space="preserve">both </w:t>
            </w:r>
            <w:r>
              <w:rPr>
                <w:sz w:val="24"/>
                <w:szCs w:val="24"/>
              </w:rPr>
              <w:t xml:space="preserve">approaching their </w:t>
            </w:r>
            <w:r w:rsidRPr="00D01DE3">
              <w:rPr>
                <w:sz w:val="24"/>
                <w:szCs w:val="24"/>
              </w:rPr>
              <w:t xml:space="preserve">re-invitation </w:t>
            </w:r>
            <w:r w:rsidR="00776643">
              <w:rPr>
                <w:sz w:val="24"/>
                <w:szCs w:val="24"/>
              </w:rPr>
              <w:t>process</w:t>
            </w:r>
            <w:r w:rsidRPr="00D01DE3">
              <w:rPr>
                <w:sz w:val="24"/>
                <w:szCs w:val="24"/>
              </w:rPr>
              <w:t xml:space="preserve">. They </w:t>
            </w:r>
            <w:r>
              <w:rPr>
                <w:sz w:val="24"/>
                <w:szCs w:val="24"/>
              </w:rPr>
              <w:t>we</w:t>
            </w:r>
            <w:r w:rsidRPr="00D01DE3">
              <w:rPr>
                <w:sz w:val="24"/>
                <w:szCs w:val="24"/>
              </w:rPr>
              <w:t>re both stationed in t</w:t>
            </w:r>
            <w:r>
              <w:rPr>
                <w:sz w:val="24"/>
                <w:szCs w:val="24"/>
              </w:rPr>
              <w:t xml:space="preserve">he Circuit until 31 August </w:t>
            </w:r>
            <w:r w:rsidRPr="00D01DE3">
              <w:rPr>
                <w:sz w:val="24"/>
                <w:szCs w:val="24"/>
              </w:rPr>
              <w:t xml:space="preserve">2019 and </w:t>
            </w:r>
            <w:r>
              <w:rPr>
                <w:sz w:val="24"/>
                <w:szCs w:val="24"/>
              </w:rPr>
              <w:t>had to</w:t>
            </w:r>
            <w:r w:rsidRPr="00D01DE3">
              <w:rPr>
                <w:sz w:val="24"/>
                <w:szCs w:val="24"/>
              </w:rPr>
              <w:t xml:space="preserve"> indicate in the </w:t>
            </w:r>
            <w:r>
              <w:rPr>
                <w:sz w:val="24"/>
                <w:szCs w:val="24"/>
              </w:rPr>
              <w:t>s</w:t>
            </w:r>
            <w:r w:rsidRPr="00D01DE3">
              <w:rPr>
                <w:sz w:val="24"/>
                <w:szCs w:val="24"/>
              </w:rPr>
              <w:t xml:space="preserve">ummer of </w:t>
            </w:r>
            <w:r>
              <w:rPr>
                <w:sz w:val="24"/>
                <w:szCs w:val="24"/>
              </w:rPr>
              <w:t>2018</w:t>
            </w:r>
            <w:r w:rsidRPr="00D01DE3">
              <w:rPr>
                <w:sz w:val="24"/>
                <w:szCs w:val="24"/>
              </w:rPr>
              <w:t xml:space="preserve"> if they wish</w:t>
            </w:r>
            <w:r>
              <w:rPr>
                <w:sz w:val="24"/>
                <w:szCs w:val="24"/>
              </w:rPr>
              <w:t>ed</w:t>
            </w:r>
            <w:r w:rsidRPr="00D01DE3">
              <w:rPr>
                <w:sz w:val="24"/>
                <w:szCs w:val="24"/>
              </w:rPr>
              <w:t xml:space="preserve"> to extend their appointment beyond that period and for how many years. </w:t>
            </w:r>
            <w:r>
              <w:rPr>
                <w:sz w:val="24"/>
                <w:szCs w:val="24"/>
              </w:rPr>
              <w:t xml:space="preserve">In its turn, the circuit had to decide </w:t>
            </w:r>
            <w:r w:rsidR="00776643">
              <w:rPr>
                <w:sz w:val="24"/>
                <w:szCs w:val="24"/>
              </w:rPr>
              <w:t>whether to offer any extensions, subject to the approval of the Conference.</w:t>
            </w:r>
          </w:p>
          <w:p w:rsidR="00B92E58" w:rsidRPr="00D01DE3" w:rsidRDefault="00B92E58" w:rsidP="00B92E58">
            <w:pPr>
              <w:contextualSpacing/>
              <w:rPr>
                <w:sz w:val="24"/>
                <w:szCs w:val="24"/>
              </w:rPr>
            </w:pPr>
          </w:p>
          <w:p w:rsidR="00B92E58" w:rsidRDefault="00B92E58" w:rsidP="00B92E58">
            <w:pPr>
              <w:contextualSpacing/>
              <w:rPr>
                <w:sz w:val="24"/>
                <w:szCs w:val="24"/>
              </w:rPr>
            </w:pPr>
            <w:r w:rsidRPr="00D01DE3">
              <w:rPr>
                <w:sz w:val="24"/>
                <w:szCs w:val="24"/>
              </w:rPr>
              <w:t>The C</w:t>
            </w:r>
            <w:r>
              <w:rPr>
                <w:sz w:val="24"/>
                <w:szCs w:val="24"/>
              </w:rPr>
              <w:t xml:space="preserve">ircuit </w:t>
            </w:r>
            <w:r w:rsidRPr="00D01DE3">
              <w:rPr>
                <w:sz w:val="24"/>
                <w:szCs w:val="24"/>
              </w:rPr>
              <w:t>L</w:t>
            </w:r>
            <w:r>
              <w:rPr>
                <w:sz w:val="24"/>
                <w:szCs w:val="24"/>
              </w:rPr>
              <w:t xml:space="preserve">eadership </w:t>
            </w:r>
            <w:r w:rsidRPr="00D01DE3">
              <w:rPr>
                <w:sz w:val="24"/>
                <w:szCs w:val="24"/>
              </w:rPr>
              <w:t>T</w:t>
            </w:r>
            <w:r>
              <w:rPr>
                <w:sz w:val="24"/>
                <w:szCs w:val="24"/>
              </w:rPr>
              <w:t xml:space="preserve">eam had been </w:t>
            </w:r>
            <w:r w:rsidRPr="00D01DE3">
              <w:rPr>
                <w:sz w:val="24"/>
                <w:szCs w:val="24"/>
              </w:rPr>
              <w:t>work</w:t>
            </w:r>
            <w:r>
              <w:rPr>
                <w:sz w:val="24"/>
                <w:szCs w:val="24"/>
              </w:rPr>
              <w:t>ing</w:t>
            </w:r>
            <w:r w:rsidRPr="00D01DE3">
              <w:rPr>
                <w:sz w:val="24"/>
                <w:szCs w:val="24"/>
              </w:rPr>
              <w:t xml:space="preserve"> towards a vision plan with due regard to enabling mission across the Circuit, future finances, and implications should the numbers of ministerial staff</w:t>
            </w:r>
            <w:r>
              <w:rPr>
                <w:sz w:val="24"/>
                <w:szCs w:val="24"/>
              </w:rPr>
              <w:t xml:space="preserve"> be reduced</w:t>
            </w:r>
            <w:r w:rsidRPr="00B92E58">
              <w:rPr>
                <w:sz w:val="24"/>
                <w:szCs w:val="24"/>
              </w:rPr>
              <w:t xml:space="preserve">. This work was contained in a paper </w:t>
            </w:r>
            <w:r w:rsidRPr="00B92E58">
              <w:rPr>
                <w:i/>
                <w:sz w:val="24"/>
                <w:szCs w:val="24"/>
              </w:rPr>
              <w:t>Seeing Our Way to August 2023</w:t>
            </w:r>
            <w:r w:rsidRPr="00B92E58">
              <w:rPr>
                <w:sz w:val="24"/>
                <w:szCs w:val="24"/>
              </w:rPr>
              <w:t xml:space="preserve"> which had been considered at the additional Circuit Meeting on 14 March 2018.</w:t>
            </w:r>
            <w:r>
              <w:rPr>
                <w:sz w:val="24"/>
                <w:szCs w:val="24"/>
              </w:rPr>
              <w:t xml:space="preserve"> Churches had now been asked to comment on the options presented.</w:t>
            </w:r>
          </w:p>
          <w:p w:rsidR="00776643" w:rsidRDefault="00776643" w:rsidP="00B92E58">
            <w:pPr>
              <w:contextualSpacing/>
              <w:rPr>
                <w:sz w:val="24"/>
                <w:szCs w:val="24"/>
              </w:rPr>
            </w:pPr>
          </w:p>
          <w:p w:rsidR="00776643" w:rsidRDefault="00776643" w:rsidP="00B92E58">
            <w:pPr>
              <w:contextualSpacing/>
              <w:rPr>
                <w:sz w:val="24"/>
                <w:szCs w:val="24"/>
              </w:rPr>
            </w:pPr>
            <w:r>
              <w:rPr>
                <w:sz w:val="24"/>
                <w:szCs w:val="24"/>
              </w:rPr>
              <w:t>The key issues facing the circuit were:</w:t>
            </w:r>
          </w:p>
          <w:p w:rsidR="00776643" w:rsidRDefault="00776643" w:rsidP="00B92E58">
            <w:pPr>
              <w:contextualSpacing/>
              <w:rPr>
                <w:sz w:val="24"/>
                <w:szCs w:val="24"/>
              </w:rPr>
            </w:pPr>
            <w:r>
              <w:rPr>
                <w:sz w:val="24"/>
                <w:szCs w:val="24"/>
              </w:rPr>
              <w:t>Reducing membership and attendance; lack of funding to continue to support 5 full time ministers,  the circuit reserves having been used up over the previous 10 years; increasing assessments; only three of the 10 churches are 'paying their way'</w:t>
            </w:r>
            <w:r w:rsidR="001008A7">
              <w:rPr>
                <w:sz w:val="24"/>
                <w:szCs w:val="24"/>
              </w:rPr>
              <w:t xml:space="preserve">; to maintain the </w:t>
            </w:r>
            <w:r w:rsidR="001008A7" w:rsidRPr="001008A7">
              <w:rPr>
                <w:i/>
                <w:sz w:val="24"/>
                <w:szCs w:val="24"/>
              </w:rPr>
              <w:t>status quo</w:t>
            </w:r>
            <w:r w:rsidR="001008A7">
              <w:rPr>
                <w:sz w:val="24"/>
                <w:szCs w:val="24"/>
              </w:rPr>
              <w:t xml:space="preserve"> it would be necessary for personal giving to increase by the equivalent of 65% by the end of the next five years</w:t>
            </w:r>
            <w:r w:rsidR="000717F5">
              <w:rPr>
                <w:sz w:val="24"/>
                <w:szCs w:val="24"/>
              </w:rPr>
              <w:t xml:space="preserve"> or 28% at the cost of </w:t>
            </w:r>
            <w:r w:rsidR="00CA3E3C">
              <w:rPr>
                <w:sz w:val="24"/>
                <w:szCs w:val="24"/>
              </w:rPr>
              <w:t>ceasing the</w:t>
            </w:r>
            <w:r w:rsidR="0046062B" w:rsidRPr="0046062B">
              <w:rPr>
                <w:sz w:val="24"/>
                <w:szCs w:val="24"/>
                <w:u w:val="single"/>
              </w:rPr>
              <w:t xml:space="preserve"> continuing</w:t>
            </w:r>
            <w:r w:rsidR="000717F5">
              <w:rPr>
                <w:sz w:val="24"/>
                <w:szCs w:val="24"/>
              </w:rPr>
              <w:t xml:space="preserve"> grants for mission projects which </w:t>
            </w:r>
            <w:r w:rsidR="00D14170">
              <w:rPr>
                <w:sz w:val="24"/>
                <w:szCs w:val="24"/>
              </w:rPr>
              <w:t>have been</w:t>
            </w:r>
            <w:r w:rsidR="000717F5">
              <w:rPr>
                <w:sz w:val="24"/>
                <w:szCs w:val="24"/>
              </w:rPr>
              <w:t xml:space="preserve"> made by the Circuit </w:t>
            </w:r>
            <w:r w:rsidR="00D14170">
              <w:rPr>
                <w:sz w:val="24"/>
                <w:szCs w:val="24"/>
              </w:rPr>
              <w:t xml:space="preserve">over the last ten years </w:t>
            </w:r>
            <w:r w:rsidR="000717F5">
              <w:rPr>
                <w:sz w:val="24"/>
                <w:szCs w:val="24"/>
              </w:rPr>
              <w:t>at £30,000 per annum.</w:t>
            </w:r>
          </w:p>
          <w:p w:rsidR="00776643" w:rsidRDefault="00776643" w:rsidP="00B92E58">
            <w:pPr>
              <w:contextualSpacing/>
              <w:rPr>
                <w:sz w:val="24"/>
                <w:szCs w:val="24"/>
              </w:rPr>
            </w:pPr>
          </w:p>
          <w:p w:rsidR="00776643" w:rsidRDefault="00776643" w:rsidP="00B92E58">
            <w:pPr>
              <w:contextualSpacing/>
              <w:rPr>
                <w:sz w:val="24"/>
                <w:szCs w:val="24"/>
              </w:rPr>
            </w:pPr>
            <w:r>
              <w:rPr>
                <w:sz w:val="24"/>
                <w:szCs w:val="24"/>
              </w:rPr>
              <w:t xml:space="preserve">The </w:t>
            </w:r>
            <w:r w:rsidR="001008A7">
              <w:rPr>
                <w:sz w:val="24"/>
                <w:szCs w:val="24"/>
              </w:rPr>
              <w:t xml:space="preserve">paper offered </w:t>
            </w:r>
            <w:r>
              <w:rPr>
                <w:sz w:val="24"/>
                <w:szCs w:val="24"/>
              </w:rPr>
              <w:t>three broad options:</w:t>
            </w:r>
          </w:p>
          <w:p w:rsidR="001008A7" w:rsidRDefault="001008A7" w:rsidP="001008A7">
            <w:pPr>
              <w:rPr>
                <w:szCs w:val="24"/>
              </w:rPr>
            </w:pPr>
          </w:p>
          <w:p w:rsidR="00F00906" w:rsidRDefault="001008A7" w:rsidP="001008A7">
            <w:pPr>
              <w:pStyle w:val="ListParagraph"/>
              <w:numPr>
                <w:ilvl w:val="0"/>
                <w:numId w:val="22"/>
              </w:numPr>
              <w:spacing w:after="160" w:line="259" w:lineRule="auto"/>
              <w:rPr>
                <w:color w:val="000000" w:themeColor="text1"/>
                <w:sz w:val="24"/>
                <w:szCs w:val="24"/>
              </w:rPr>
            </w:pPr>
            <w:r w:rsidRPr="001008A7">
              <w:rPr>
                <w:rFonts w:cstheme="majorHAnsi"/>
                <w:color w:val="000000" w:themeColor="text1"/>
                <w:sz w:val="24"/>
                <w:szCs w:val="24"/>
              </w:rPr>
              <w:t>Option A</w:t>
            </w:r>
            <w:r w:rsidRPr="001008A7">
              <w:rPr>
                <w:color w:val="000000" w:themeColor="text1"/>
                <w:sz w:val="24"/>
                <w:szCs w:val="24"/>
              </w:rPr>
              <w:t xml:space="preserve"> Five minister</w:t>
            </w:r>
            <w:r w:rsidR="00F00906">
              <w:rPr>
                <w:color w:val="000000" w:themeColor="text1"/>
                <w:sz w:val="24"/>
                <w:szCs w:val="24"/>
              </w:rPr>
              <w:t>s</w:t>
            </w:r>
            <w:r w:rsidRPr="001008A7">
              <w:rPr>
                <w:color w:val="000000" w:themeColor="text1"/>
                <w:sz w:val="24"/>
                <w:szCs w:val="24"/>
              </w:rPr>
              <w:t xml:space="preserve"> </w:t>
            </w:r>
          </w:p>
          <w:p w:rsidR="001008A7" w:rsidRPr="001008A7" w:rsidRDefault="001008A7" w:rsidP="00F00906">
            <w:pPr>
              <w:pStyle w:val="ListParagraph"/>
              <w:spacing w:after="160" w:line="259" w:lineRule="auto"/>
              <w:rPr>
                <w:color w:val="000000" w:themeColor="text1"/>
                <w:sz w:val="24"/>
                <w:szCs w:val="24"/>
              </w:rPr>
            </w:pPr>
            <w:r w:rsidRPr="001008A7">
              <w:rPr>
                <w:color w:val="000000" w:themeColor="text1"/>
                <w:sz w:val="24"/>
                <w:szCs w:val="24"/>
              </w:rPr>
              <w:t xml:space="preserve">(existing five hubs:  Marlborough Road, Hatfield Road, St John’s </w:t>
            </w:r>
            <w:r w:rsidRPr="001008A7">
              <w:rPr>
                <w:color w:val="000000" w:themeColor="text1"/>
                <w:sz w:val="24"/>
                <w:szCs w:val="24"/>
              </w:rPr>
              <w:lastRenderedPageBreak/>
              <w:t>Potters Bar, Hatfield, Welwyn)</w:t>
            </w:r>
          </w:p>
          <w:p w:rsidR="00F00906" w:rsidRDefault="001008A7" w:rsidP="00F00906">
            <w:pPr>
              <w:pStyle w:val="ListParagraph"/>
              <w:numPr>
                <w:ilvl w:val="0"/>
                <w:numId w:val="22"/>
              </w:numPr>
              <w:spacing w:after="160" w:line="259" w:lineRule="auto"/>
              <w:rPr>
                <w:color w:val="000000" w:themeColor="text1"/>
                <w:sz w:val="24"/>
                <w:szCs w:val="24"/>
              </w:rPr>
            </w:pPr>
            <w:r w:rsidRPr="001008A7">
              <w:rPr>
                <w:rFonts w:cstheme="majorHAnsi"/>
                <w:color w:val="000000" w:themeColor="text1"/>
                <w:sz w:val="24"/>
                <w:szCs w:val="24"/>
              </w:rPr>
              <w:t>Option B</w:t>
            </w:r>
            <w:r w:rsidR="00632E1D">
              <w:rPr>
                <w:color w:val="000000" w:themeColor="text1"/>
                <w:sz w:val="24"/>
                <w:szCs w:val="24"/>
              </w:rPr>
              <w:t xml:space="preserve"> Four minister</w:t>
            </w:r>
            <w:r w:rsidR="00F00906">
              <w:rPr>
                <w:color w:val="000000" w:themeColor="text1"/>
                <w:sz w:val="24"/>
                <w:szCs w:val="24"/>
              </w:rPr>
              <w:t>s</w:t>
            </w:r>
          </w:p>
          <w:p w:rsidR="001008A7" w:rsidRPr="00F00906" w:rsidRDefault="001008A7" w:rsidP="00F00906">
            <w:pPr>
              <w:pStyle w:val="ListParagraph"/>
              <w:spacing w:after="160" w:line="259" w:lineRule="auto"/>
              <w:rPr>
                <w:color w:val="000000" w:themeColor="text1"/>
                <w:sz w:val="24"/>
                <w:szCs w:val="24"/>
              </w:rPr>
            </w:pPr>
            <w:r w:rsidRPr="00F00906">
              <w:rPr>
                <w:color w:val="000000" w:themeColor="text1"/>
                <w:sz w:val="24"/>
                <w:szCs w:val="24"/>
              </w:rPr>
              <w:t>(four hubs:  St Albans, Potters Bar, Hatfield, Welwyn)</w:t>
            </w:r>
          </w:p>
          <w:p w:rsidR="00F00906" w:rsidRDefault="001008A7" w:rsidP="001008A7">
            <w:pPr>
              <w:pStyle w:val="ListParagraph"/>
              <w:numPr>
                <w:ilvl w:val="0"/>
                <w:numId w:val="22"/>
              </w:numPr>
              <w:spacing w:after="160" w:line="259" w:lineRule="auto"/>
              <w:rPr>
                <w:color w:val="000000" w:themeColor="text1"/>
                <w:sz w:val="24"/>
                <w:szCs w:val="24"/>
              </w:rPr>
            </w:pPr>
            <w:r w:rsidRPr="001008A7">
              <w:rPr>
                <w:rFonts w:cstheme="majorHAnsi"/>
                <w:color w:val="000000" w:themeColor="text1"/>
                <w:sz w:val="24"/>
                <w:szCs w:val="24"/>
              </w:rPr>
              <w:t>Option C</w:t>
            </w:r>
            <w:r w:rsidRPr="001008A7">
              <w:rPr>
                <w:color w:val="000000" w:themeColor="text1"/>
                <w:sz w:val="24"/>
                <w:szCs w:val="24"/>
              </w:rPr>
              <w:t xml:space="preserve"> Four minister</w:t>
            </w:r>
            <w:r w:rsidR="00F00906">
              <w:rPr>
                <w:color w:val="000000" w:themeColor="text1"/>
                <w:sz w:val="24"/>
                <w:szCs w:val="24"/>
              </w:rPr>
              <w:t>s</w:t>
            </w:r>
          </w:p>
          <w:p w:rsidR="001008A7" w:rsidRDefault="001008A7" w:rsidP="00F00906">
            <w:pPr>
              <w:pStyle w:val="ListParagraph"/>
              <w:spacing w:after="160" w:line="259" w:lineRule="auto"/>
              <w:rPr>
                <w:color w:val="000000" w:themeColor="text1"/>
                <w:sz w:val="24"/>
                <w:szCs w:val="24"/>
              </w:rPr>
            </w:pPr>
            <w:r w:rsidRPr="001008A7">
              <w:rPr>
                <w:color w:val="000000" w:themeColor="text1"/>
                <w:sz w:val="24"/>
                <w:szCs w:val="24"/>
              </w:rPr>
              <w:t>(four hubs:  Marlborough Road, Hatfield Road, St John’s Potters Bar, Hatfield/Welwyn)</w:t>
            </w:r>
            <w:r>
              <w:rPr>
                <w:color w:val="000000" w:themeColor="text1"/>
                <w:sz w:val="24"/>
                <w:szCs w:val="24"/>
              </w:rPr>
              <w:t>.</w:t>
            </w:r>
          </w:p>
          <w:p w:rsidR="007F6DE6" w:rsidRDefault="007F6DE6" w:rsidP="00F00906">
            <w:pPr>
              <w:pStyle w:val="ListParagraph"/>
              <w:spacing w:after="160" w:line="259" w:lineRule="auto"/>
              <w:rPr>
                <w:color w:val="000000" w:themeColor="text1"/>
                <w:sz w:val="24"/>
                <w:szCs w:val="24"/>
              </w:rPr>
            </w:pPr>
          </w:p>
          <w:p w:rsidR="007F6DE6" w:rsidRDefault="007F6DE6" w:rsidP="000578E1">
            <w:pPr>
              <w:pStyle w:val="ListParagraph"/>
              <w:spacing w:after="160" w:line="259" w:lineRule="auto"/>
              <w:ind w:left="0"/>
              <w:rPr>
                <w:color w:val="000000" w:themeColor="text1"/>
                <w:sz w:val="24"/>
                <w:szCs w:val="24"/>
              </w:rPr>
            </w:pPr>
            <w:r>
              <w:rPr>
                <w:color w:val="000000" w:themeColor="text1"/>
                <w:sz w:val="24"/>
                <w:szCs w:val="24"/>
              </w:rPr>
              <w:t>Andrew explained how the financing of the circuit operated and that the main expenditure was on staffing and manses.</w:t>
            </w:r>
            <w:r w:rsidR="000578E1">
              <w:rPr>
                <w:color w:val="000000" w:themeColor="text1"/>
                <w:sz w:val="24"/>
                <w:szCs w:val="24"/>
              </w:rPr>
              <w:t xml:space="preserve"> Peter Wallace corrected the summary paper and said that churches were being asked to respond to the</w:t>
            </w:r>
          </w:p>
          <w:p w:rsidR="000578E1" w:rsidRDefault="000578E1" w:rsidP="000578E1">
            <w:pPr>
              <w:pStyle w:val="ListParagraph"/>
              <w:spacing w:after="160" w:line="259" w:lineRule="auto"/>
              <w:ind w:left="0"/>
              <w:rPr>
                <w:sz w:val="24"/>
                <w:szCs w:val="24"/>
              </w:rPr>
            </w:pPr>
            <w:r w:rsidRPr="00B92E58">
              <w:rPr>
                <w:i/>
                <w:sz w:val="24"/>
                <w:szCs w:val="24"/>
              </w:rPr>
              <w:t>Seeing Our Way to August 2023</w:t>
            </w:r>
            <w:r>
              <w:rPr>
                <w:i/>
                <w:sz w:val="24"/>
                <w:szCs w:val="24"/>
              </w:rPr>
              <w:t xml:space="preserve"> paper </w:t>
            </w:r>
            <w:r w:rsidRPr="000578E1">
              <w:rPr>
                <w:sz w:val="24"/>
                <w:szCs w:val="24"/>
              </w:rPr>
              <w:t>and not the summary</w:t>
            </w:r>
            <w:r>
              <w:rPr>
                <w:sz w:val="24"/>
                <w:szCs w:val="24"/>
              </w:rPr>
              <w:t>. There was also some confusion about the labelling of the options offered</w:t>
            </w:r>
            <w:r w:rsidR="000717F5">
              <w:rPr>
                <w:sz w:val="24"/>
                <w:szCs w:val="24"/>
              </w:rPr>
              <w:t xml:space="preserve"> and these were </w:t>
            </w:r>
            <w:r w:rsidR="00936D71">
              <w:rPr>
                <w:sz w:val="24"/>
                <w:szCs w:val="24"/>
              </w:rPr>
              <w:t xml:space="preserve">corrected by </w:t>
            </w:r>
            <w:proofErr w:type="spellStart"/>
            <w:r w:rsidR="00936D71">
              <w:rPr>
                <w:sz w:val="24"/>
                <w:szCs w:val="24"/>
              </w:rPr>
              <w:t>Ros</w:t>
            </w:r>
            <w:proofErr w:type="spellEnd"/>
            <w:r w:rsidR="00936D71">
              <w:rPr>
                <w:sz w:val="24"/>
                <w:szCs w:val="24"/>
              </w:rPr>
              <w:t xml:space="preserve"> Hancock</w:t>
            </w:r>
            <w:r w:rsidR="00D14170">
              <w:rPr>
                <w:sz w:val="24"/>
                <w:szCs w:val="24"/>
              </w:rPr>
              <w:t>.</w:t>
            </w:r>
          </w:p>
          <w:p w:rsidR="000578E1" w:rsidRDefault="000578E1" w:rsidP="000578E1">
            <w:pPr>
              <w:pStyle w:val="ListParagraph"/>
              <w:spacing w:after="160" w:line="259" w:lineRule="auto"/>
              <w:ind w:left="0"/>
              <w:rPr>
                <w:sz w:val="24"/>
                <w:szCs w:val="24"/>
              </w:rPr>
            </w:pPr>
          </w:p>
          <w:p w:rsidR="000578E1" w:rsidRDefault="000578E1" w:rsidP="000578E1">
            <w:pPr>
              <w:pStyle w:val="ListParagraph"/>
              <w:spacing w:after="160" w:line="259" w:lineRule="auto"/>
              <w:ind w:left="0"/>
              <w:rPr>
                <w:sz w:val="24"/>
                <w:szCs w:val="24"/>
              </w:rPr>
            </w:pPr>
            <w:r>
              <w:rPr>
                <w:sz w:val="24"/>
                <w:szCs w:val="24"/>
              </w:rPr>
              <w:t>Discussion in groups followed with feedback which included:</w:t>
            </w:r>
          </w:p>
          <w:p w:rsidR="000578E1" w:rsidRDefault="000578E1" w:rsidP="000578E1">
            <w:pPr>
              <w:pStyle w:val="ListParagraph"/>
              <w:spacing w:after="160" w:line="259" w:lineRule="auto"/>
              <w:ind w:left="0"/>
              <w:rPr>
                <w:sz w:val="24"/>
                <w:szCs w:val="24"/>
              </w:rPr>
            </w:pPr>
            <w:r>
              <w:rPr>
                <w:sz w:val="24"/>
                <w:szCs w:val="24"/>
              </w:rPr>
              <w:t>- there was likely to be a national reduction of ministers within the next ten years, so a reduction in local staffing was inevitable;</w:t>
            </w:r>
          </w:p>
          <w:p w:rsidR="000578E1" w:rsidRDefault="000578E1" w:rsidP="000578E1">
            <w:pPr>
              <w:pStyle w:val="ListParagraph"/>
              <w:spacing w:after="160" w:line="259" w:lineRule="auto"/>
              <w:ind w:left="0"/>
              <w:rPr>
                <w:sz w:val="24"/>
                <w:szCs w:val="24"/>
              </w:rPr>
            </w:pPr>
            <w:r>
              <w:rPr>
                <w:sz w:val="24"/>
                <w:szCs w:val="24"/>
              </w:rPr>
              <w:t>- can a decision be deferred?</w:t>
            </w:r>
          </w:p>
          <w:p w:rsidR="000578E1" w:rsidRDefault="000578E1" w:rsidP="000578E1">
            <w:pPr>
              <w:pStyle w:val="ListParagraph"/>
              <w:spacing w:after="160" w:line="259" w:lineRule="auto"/>
              <w:ind w:left="0"/>
              <w:rPr>
                <w:sz w:val="24"/>
                <w:szCs w:val="24"/>
              </w:rPr>
            </w:pPr>
            <w:r>
              <w:rPr>
                <w:sz w:val="24"/>
                <w:szCs w:val="24"/>
              </w:rPr>
              <w:t>- don't give up on 5 ministers?</w:t>
            </w:r>
          </w:p>
          <w:p w:rsidR="000578E1" w:rsidRDefault="000578E1" w:rsidP="000578E1">
            <w:pPr>
              <w:pStyle w:val="ListParagraph"/>
              <w:spacing w:after="160" w:line="259" w:lineRule="auto"/>
              <w:ind w:left="0"/>
              <w:rPr>
                <w:sz w:val="24"/>
                <w:szCs w:val="24"/>
              </w:rPr>
            </w:pPr>
            <w:r>
              <w:rPr>
                <w:sz w:val="24"/>
                <w:szCs w:val="24"/>
              </w:rPr>
              <w:t>- we were fudging the issue about costs and we needed a review of giving with explanations about what money was needed and why;</w:t>
            </w:r>
          </w:p>
          <w:p w:rsidR="000578E1" w:rsidRDefault="000578E1" w:rsidP="000578E1">
            <w:pPr>
              <w:pStyle w:val="ListParagraph"/>
              <w:spacing w:after="160" w:line="259" w:lineRule="auto"/>
              <w:ind w:left="0"/>
              <w:rPr>
                <w:sz w:val="24"/>
                <w:szCs w:val="24"/>
              </w:rPr>
            </w:pPr>
            <w:r>
              <w:rPr>
                <w:sz w:val="24"/>
                <w:szCs w:val="24"/>
              </w:rPr>
              <w:t>- Harpenden High Street had recently launched a 5 steps to giving which might be a useful model;</w:t>
            </w:r>
          </w:p>
          <w:p w:rsidR="000578E1" w:rsidRDefault="000578E1" w:rsidP="000578E1">
            <w:pPr>
              <w:pStyle w:val="ListParagraph"/>
              <w:spacing w:after="160" w:line="259" w:lineRule="auto"/>
              <w:ind w:left="0"/>
              <w:rPr>
                <w:sz w:val="24"/>
                <w:szCs w:val="24"/>
              </w:rPr>
            </w:pPr>
            <w:r>
              <w:rPr>
                <w:sz w:val="24"/>
                <w:szCs w:val="24"/>
              </w:rPr>
              <w:t>- there were real issues about maintaining 5 ministers;</w:t>
            </w:r>
          </w:p>
          <w:p w:rsidR="000578E1" w:rsidRDefault="000578E1" w:rsidP="000578E1">
            <w:pPr>
              <w:pStyle w:val="ListParagraph"/>
              <w:spacing w:after="160" w:line="259" w:lineRule="auto"/>
              <w:ind w:left="0"/>
              <w:rPr>
                <w:sz w:val="24"/>
                <w:szCs w:val="24"/>
              </w:rPr>
            </w:pPr>
            <w:r>
              <w:rPr>
                <w:sz w:val="24"/>
                <w:szCs w:val="24"/>
              </w:rPr>
              <w:t>- at a recent meeting of church treasurers, no</w:t>
            </w:r>
            <w:r w:rsidR="00936D71">
              <w:rPr>
                <w:sz w:val="24"/>
                <w:szCs w:val="24"/>
              </w:rPr>
              <w:t>ne</w:t>
            </w:r>
            <w:r>
              <w:rPr>
                <w:sz w:val="24"/>
                <w:szCs w:val="24"/>
              </w:rPr>
              <w:t xml:space="preserve"> were optimistic about maintaining 5;</w:t>
            </w:r>
          </w:p>
          <w:p w:rsidR="000578E1" w:rsidRDefault="000578E1" w:rsidP="000578E1">
            <w:pPr>
              <w:pStyle w:val="ListParagraph"/>
              <w:spacing w:after="160" w:line="259" w:lineRule="auto"/>
              <w:ind w:left="0"/>
              <w:rPr>
                <w:sz w:val="24"/>
                <w:szCs w:val="24"/>
              </w:rPr>
            </w:pPr>
            <w:r>
              <w:rPr>
                <w:sz w:val="24"/>
                <w:szCs w:val="24"/>
              </w:rPr>
              <w:t>- HRMC had not yet decided on the use of its recent large bequests and donations, would it be better to use them for mission rather than buildings?;</w:t>
            </w:r>
          </w:p>
          <w:p w:rsidR="000578E1" w:rsidRDefault="000578E1" w:rsidP="000578E1">
            <w:pPr>
              <w:pStyle w:val="ListParagraph"/>
              <w:spacing w:after="160" w:line="259" w:lineRule="auto"/>
              <w:ind w:left="0"/>
              <w:rPr>
                <w:sz w:val="24"/>
                <w:szCs w:val="24"/>
              </w:rPr>
            </w:pPr>
            <w:r>
              <w:rPr>
                <w:sz w:val="24"/>
                <w:szCs w:val="24"/>
              </w:rPr>
              <w:t>- would a circuit merger be an option for the future?;</w:t>
            </w:r>
          </w:p>
          <w:p w:rsidR="000578E1" w:rsidRDefault="000578E1" w:rsidP="000578E1">
            <w:pPr>
              <w:pStyle w:val="ListParagraph"/>
              <w:spacing w:after="160" w:line="259" w:lineRule="auto"/>
              <w:ind w:left="0"/>
              <w:rPr>
                <w:sz w:val="24"/>
                <w:szCs w:val="24"/>
              </w:rPr>
            </w:pPr>
            <w:r>
              <w:rPr>
                <w:sz w:val="24"/>
                <w:szCs w:val="24"/>
              </w:rPr>
              <w:t>- need to support the smaller churches;</w:t>
            </w:r>
          </w:p>
          <w:p w:rsidR="000578E1" w:rsidRDefault="000578E1" w:rsidP="000578E1">
            <w:pPr>
              <w:pStyle w:val="ListParagraph"/>
              <w:spacing w:after="160" w:line="259" w:lineRule="auto"/>
              <w:ind w:left="0"/>
              <w:rPr>
                <w:sz w:val="24"/>
                <w:szCs w:val="24"/>
              </w:rPr>
            </w:pPr>
            <w:r>
              <w:rPr>
                <w:sz w:val="24"/>
                <w:szCs w:val="24"/>
              </w:rPr>
              <w:t>- focus resources where growth was possible;</w:t>
            </w:r>
          </w:p>
          <w:p w:rsidR="000578E1" w:rsidRDefault="000578E1" w:rsidP="000578E1">
            <w:pPr>
              <w:pStyle w:val="ListParagraph"/>
              <w:spacing w:after="160" w:line="259" w:lineRule="auto"/>
              <w:ind w:left="0"/>
              <w:rPr>
                <w:sz w:val="24"/>
                <w:szCs w:val="24"/>
              </w:rPr>
            </w:pPr>
            <w:r>
              <w:rPr>
                <w:sz w:val="24"/>
                <w:szCs w:val="24"/>
              </w:rPr>
              <w:t>- we are not making use of talents within our churches;</w:t>
            </w:r>
          </w:p>
          <w:p w:rsidR="000578E1" w:rsidRDefault="000578E1" w:rsidP="000578E1">
            <w:pPr>
              <w:pStyle w:val="ListParagraph"/>
              <w:spacing w:after="160" w:line="259" w:lineRule="auto"/>
              <w:ind w:left="0"/>
              <w:rPr>
                <w:sz w:val="24"/>
                <w:szCs w:val="24"/>
              </w:rPr>
            </w:pPr>
            <w:r>
              <w:rPr>
                <w:sz w:val="24"/>
                <w:szCs w:val="24"/>
              </w:rPr>
              <w:t xml:space="preserve">- significant number of members </w:t>
            </w:r>
            <w:r w:rsidR="00AD5AEF">
              <w:rPr>
                <w:sz w:val="24"/>
                <w:szCs w:val="24"/>
              </w:rPr>
              <w:t xml:space="preserve">were </w:t>
            </w:r>
            <w:r>
              <w:rPr>
                <w:sz w:val="24"/>
                <w:szCs w:val="24"/>
              </w:rPr>
              <w:t>not getting involved in the life of the church;</w:t>
            </w:r>
          </w:p>
          <w:p w:rsidR="00AD5AEF" w:rsidRDefault="00AD5AEF" w:rsidP="000578E1">
            <w:pPr>
              <w:pStyle w:val="ListParagraph"/>
              <w:spacing w:after="160" w:line="259" w:lineRule="auto"/>
              <w:ind w:left="0"/>
              <w:rPr>
                <w:sz w:val="24"/>
                <w:szCs w:val="24"/>
              </w:rPr>
            </w:pPr>
            <w:r>
              <w:rPr>
                <w:sz w:val="24"/>
                <w:szCs w:val="24"/>
              </w:rPr>
              <w:t>- reference to a proposed circuit-wide stewardship campaign;</w:t>
            </w:r>
          </w:p>
          <w:p w:rsidR="000578E1" w:rsidRDefault="000578E1" w:rsidP="000578E1">
            <w:pPr>
              <w:pStyle w:val="ListParagraph"/>
              <w:spacing w:after="160" w:line="259" w:lineRule="auto"/>
              <w:ind w:left="0"/>
              <w:rPr>
                <w:sz w:val="24"/>
                <w:szCs w:val="24"/>
              </w:rPr>
            </w:pPr>
            <w:r>
              <w:rPr>
                <w:sz w:val="24"/>
                <w:szCs w:val="24"/>
              </w:rPr>
              <w:t>- not enough information about how the churches and circuit wor</w:t>
            </w:r>
            <w:r w:rsidR="00AD5AEF">
              <w:rPr>
                <w:sz w:val="24"/>
                <w:szCs w:val="24"/>
              </w:rPr>
              <w:t>k;</w:t>
            </w:r>
          </w:p>
          <w:p w:rsidR="00AD5AEF" w:rsidRDefault="00AD5AEF" w:rsidP="000578E1">
            <w:pPr>
              <w:pStyle w:val="ListParagraph"/>
              <w:spacing w:after="160" w:line="259" w:lineRule="auto"/>
              <w:ind w:left="0"/>
              <w:rPr>
                <w:sz w:val="24"/>
                <w:szCs w:val="24"/>
              </w:rPr>
            </w:pPr>
            <w:r>
              <w:rPr>
                <w:sz w:val="24"/>
                <w:szCs w:val="24"/>
              </w:rPr>
              <w:t>- difficult for representatives to the circuit meeting to reflect HRMC views with</w:t>
            </w:r>
            <w:r w:rsidR="00936D71">
              <w:rPr>
                <w:sz w:val="24"/>
                <w:szCs w:val="24"/>
              </w:rPr>
              <w:t>out</w:t>
            </w:r>
            <w:r>
              <w:rPr>
                <w:sz w:val="24"/>
                <w:szCs w:val="24"/>
              </w:rPr>
              <w:t xml:space="preserve"> an indication of support for any one of the options proposed;</w:t>
            </w:r>
          </w:p>
          <w:p w:rsidR="00AD5AEF" w:rsidRDefault="00515DB6" w:rsidP="00AD5AEF">
            <w:pPr>
              <w:spacing w:after="160" w:line="259" w:lineRule="auto"/>
              <w:rPr>
                <w:color w:val="000000" w:themeColor="text1"/>
                <w:sz w:val="24"/>
                <w:szCs w:val="24"/>
              </w:rPr>
            </w:pPr>
            <w:r>
              <w:rPr>
                <w:color w:val="000000" w:themeColor="text1"/>
                <w:sz w:val="24"/>
                <w:szCs w:val="24"/>
              </w:rPr>
              <w:t xml:space="preserve">Following the group discussions and feedback </w:t>
            </w:r>
            <w:r w:rsidR="00936D71">
              <w:rPr>
                <w:color w:val="000000" w:themeColor="text1"/>
                <w:sz w:val="24"/>
                <w:szCs w:val="24"/>
              </w:rPr>
              <w:t xml:space="preserve">Chris </w:t>
            </w:r>
            <w:proofErr w:type="spellStart"/>
            <w:r w:rsidR="00936D71">
              <w:rPr>
                <w:color w:val="000000" w:themeColor="text1"/>
                <w:sz w:val="24"/>
                <w:szCs w:val="24"/>
              </w:rPr>
              <w:t>Kitchin</w:t>
            </w:r>
            <w:proofErr w:type="spellEnd"/>
            <w:r w:rsidR="00632E1D">
              <w:rPr>
                <w:color w:val="000000" w:themeColor="text1"/>
                <w:sz w:val="24"/>
                <w:szCs w:val="24"/>
              </w:rPr>
              <w:t xml:space="preserve"> offered a </w:t>
            </w:r>
            <w:r w:rsidR="00AD5AEF">
              <w:rPr>
                <w:color w:val="000000" w:themeColor="text1"/>
                <w:sz w:val="24"/>
                <w:szCs w:val="24"/>
              </w:rPr>
              <w:t>view in support of Option C (of the original options</w:t>
            </w:r>
            <w:r w:rsidR="00632E1D">
              <w:rPr>
                <w:color w:val="000000" w:themeColor="text1"/>
                <w:sz w:val="24"/>
                <w:szCs w:val="24"/>
              </w:rPr>
              <w:t xml:space="preserve"> &amp; 4 Ministers Option B in the summary paper)</w:t>
            </w:r>
            <w:r w:rsidR="00AD5AEF">
              <w:rPr>
                <w:color w:val="000000" w:themeColor="text1"/>
                <w:sz w:val="24"/>
                <w:szCs w:val="24"/>
              </w:rPr>
              <w:t xml:space="preserve"> to r</w:t>
            </w:r>
            <w:r w:rsidR="00AD5AEF" w:rsidRPr="00F00906">
              <w:rPr>
                <w:color w:val="000000" w:themeColor="text1"/>
                <w:sz w:val="24"/>
                <w:szCs w:val="24"/>
              </w:rPr>
              <w:t>educ</w:t>
            </w:r>
            <w:r w:rsidR="00AD5AEF">
              <w:rPr>
                <w:color w:val="000000" w:themeColor="text1"/>
                <w:sz w:val="24"/>
                <w:szCs w:val="24"/>
              </w:rPr>
              <w:t>e</w:t>
            </w:r>
            <w:r w:rsidR="00AD5AEF" w:rsidRPr="00F00906">
              <w:rPr>
                <w:color w:val="000000" w:themeColor="text1"/>
                <w:sz w:val="24"/>
                <w:szCs w:val="24"/>
              </w:rPr>
              <w:t xml:space="preserve"> from 5 to 4 the number of ministers in the circuit from 1 September 2019;</w:t>
            </w:r>
            <w:r w:rsidR="00AD5AEF">
              <w:rPr>
                <w:color w:val="000000" w:themeColor="text1"/>
                <w:sz w:val="24"/>
                <w:szCs w:val="24"/>
              </w:rPr>
              <w:t xml:space="preserve"> s</w:t>
            </w:r>
            <w:r w:rsidR="00AD5AEF" w:rsidRPr="00F00906">
              <w:rPr>
                <w:color w:val="000000" w:themeColor="text1"/>
                <w:sz w:val="24"/>
                <w:szCs w:val="24"/>
              </w:rPr>
              <w:t>ell</w:t>
            </w:r>
            <w:r w:rsidR="00AD5AEF">
              <w:rPr>
                <w:color w:val="000000" w:themeColor="text1"/>
                <w:sz w:val="24"/>
                <w:szCs w:val="24"/>
              </w:rPr>
              <w:t xml:space="preserve"> the released</w:t>
            </w:r>
            <w:r w:rsidR="00AD5AEF" w:rsidRPr="00F00906">
              <w:rPr>
                <w:color w:val="000000" w:themeColor="text1"/>
                <w:sz w:val="24"/>
                <w:szCs w:val="24"/>
              </w:rPr>
              <w:t xml:space="preserve"> manse an</w:t>
            </w:r>
            <w:r w:rsidR="00AD5AEF">
              <w:rPr>
                <w:color w:val="000000" w:themeColor="text1"/>
                <w:sz w:val="24"/>
                <w:szCs w:val="24"/>
              </w:rPr>
              <w:t>d use</w:t>
            </w:r>
            <w:r w:rsidR="00AD5AEF" w:rsidRPr="00F00906">
              <w:rPr>
                <w:color w:val="000000" w:themeColor="text1"/>
                <w:sz w:val="24"/>
                <w:szCs w:val="24"/>
              </w:rPr>
              <w:t xml:space="preserve"> that part of the capital retained by the circuit to fund the appointment of one or more appropriately qualified people to manage the circuit;</w:t>
            </w:r>
            <w:r w:rsidR="00AD5AEF">
              <w:rPr>
                <w:color w:val="000000" w:themeColor="text1"/>
                <w:sz w:val="24"/>
                <w:szCs w:val="24"/>
              </w:rPr>
              <w:t xml:space="preserve"> i</w:t>
            </w:r>
            <w:r w:rsidR="00AD5AEF" w:rsidRPr="00F00906">
              <w:rPr>
                <w:color w:val="000000" w:themeColor="text1"/>
                <w:sz w:val="24"/>
                <w:szCs w:val="24"/>
              </w:rPr>
              <w:t>dentify what ministers need to do</w:t>
            </w:r>
            <w:r w:rsidR="00AD5AEF">
              <w:rPr>
                <w:color w:val="000000" w:themeColor="text1"/>
                <w:sz w:val="24"/>
                <w:szCs w:val="24"/>
              </w:rPr>
              <w:t>; i</w:t>
            </w:r>
            <w:r w:rsidR="00AD5AEF" w:rsidRPr="00F00906">
              <w:rPr>
                <w:color w:val="000000" w:themeColor="text1"/>
                <w:sz w:val="24"/>
                <w:szCs w:val="24"/>
              </w:rPr>
              <w:t>dentify what ministers do not need to do - and enabl</w:t>
            </w:r>
            <w:r w:rsidR="00AD5AEF">
              <w:rPr>
                <w:color w:val="000000" w:themeColor="text1"/>
                <w:sz w:val="24"/>
                <w:szCs w:val="24"/>
              </w:rPr>
              <w:t>e</w:t>
            </w:r>
            <w:r w:rsidR="00AD5AEF" w:rsidRPr="00F00906">
              <w:rPr>
                <w:color w:val="000000" w:themeColor="text1"/>
                <w:sz w:val="24"/>
                <w:szCs w:val="24"/>
              </w:rPr>
              <w:t xml:space="preserve"> others to </w:t>
            </w:r>
            <w:r w:rsidR="00AD5AEF" w:rsidRPr="00F00906">
              <w:rPr>
                <w:color w:val="000000" w:themeColor="text1"/>
                <w:sz w:val="24"/>
                <w:szCs w:val="24"/>
              </w:rPr>
              <w:lastRenderedPageBreak/>
              <w:t>undertake those roles and tasks;</w:t>
            </w:r>
            <w:r w:rsidR="00AD5AEF">
              <w:rPr>
                <w:color w:val="000000" w:themeColor="text1"/>
                <w:sz w:val="24"/>
                <w:szCs w:val="24"/>
              </w:rPr>
              <w:t xml:space="preserve"> develop a lay leadership programme to support those who take on new roles; e</w:t>
            </w:r>
            <w:r w:rsidR="00AD5AEF" w:rsidRPr="00F00906">
              <w:rPr>
                <w:color w:val="000000" w:themeColor="text1"/>
                <w:sz w:val="24"/>
                <w:szCs w:val="24"/>
              </w:rPr>
              <w:t>nter into discussion with neighbouring circuits to establish whether circuit mergers or the dispersal of our churches to other circuits are viable options - and to complete that work by August 2019.</w:t>
            </w:r>
          </w:p>
          <w:p w:rsidR="00AD5AEF" w:rsidRDefault="00AD5AEF" w:rsidP="000578E1">
            <w:pPr>
              <w:pStyle w:val="ListParagraph"/>
              <w:spacing w:after="160" w:line="259" w:lineRule="auto"/>
              <w:ind w:left="0"/>
              <w:rPr>
                <w:sz w:val="24"/>
                <w:szCs w:val="24"/>
              </w:rPr>
            </w:pPr>
            <w:r>
              <w:rPr>
                <w:sz w:val="24"/>
                <w:szCs w:val="24"/>
              </w:rPr>
              <w:t>There was then a question about whether both presbyters present should leave the room whilst further discussion took place. Andrew as Chair of the meeting ruled that this was not necessary as the discussion was a generic one rather than about individuals.</w:t>
            </w:r>
          </w:p>
          <w:p w:rsidR="00AD5AEF" w:rsidRDefault="00AD5AEF" w:rsidP="000578E1">
            <w:pPr>
              <w:pStyle w:val="ListParagraph"/>
              <w:spacing w:after="160" w:line="259" w:lineRule="auto"/>
              <w:ind w:left="0"/>
              <w:rPr>
                <w:sz w:val="24"/>
                <w:szCs w:val="24"/>
              </w:rPr>
            </w:pPr>
          </w:p>
          <w:p w:rsidR="00AD5AEF" w:rsidRDefault="00AD5AEF" w:rsidP="000578E1">
            <w:pPr>
              <w:pStyle w:val="ListParagraph"/>
              <w:spacing w:after="160" w:line="259" w:lineRule="auto"/>
              <w:ind w:left="0"/>
              <w:rPr>
                <w:sz w:val="24"/>
                <w:szCs w:val="24"/>
              </w:rPr>
            </w:pPr>
            <w:r>
              <w:rPr>
                <w:sz w:val="24"/>
                <w:szCs w:val="24"/>
              </w:rPr>
              <w:t xml:space="preserve">It was proposed </w:t>
            </w:r>
            <w:r w:rsidR="00936D71">
              <w:rPr>
                <w:sz w:val="24"/>
                <w:szCs w:val="24"/>
              </w:rPr>
              <w:t xml:space="preserve">by Phillip Eaton </w:t>
            </w:r>
            <w:r>
              <w:rPr>
                <w:sz w:val="24"/>
                <w:szCs w:val="24"/>
              </w:rPr>
              <w:t xml:space="preserve">and </w:t>
            </w:r>
            <w:r w:rsidR="005C30DD">
              <w:rPr>
                <w:sz w:val="24"/>
                <w:szCs w:val="24"/>
              </w:rPr>
              <w:t xml:space="preserve">duly </w:t>
            </w:r>
            <w:r>
              <w:rPr>
                <w:sz w:val="24"/>
                <w:szCs w:val="24"/>
              </w:rPr>
              <w:t xml:space="preserve">seconded that a generic vote should be held </w:t>
            </w:r>
            <w:r w:rsidR="00936D71">
              <w:rPr>
                <w:sz w:val="24"/>
                <w:szCs w:val="24"/>
              </w:rPr>
              <w:t xml:space="preserve">of everyone present </w:t>
            </w:r>
            <w:r>
              <w:rPr>
                <w:sz w:val="24"/>
                <w:szCs w:val="24"/>
              </w:rPr>
              <w:t>with 9</w:t>
            </w:r>
            <w:r w:rsidR="00936D71">
              <w:rPr>
                <w:sz w:val="24"/>
                <w:szCs w:val="24"/>
              </w:rPr>
              <w:t xml:space="preserve"> members of the Church Council </w:t>
            </w:r>
            <w:r>
              <w:rPr>
                <w:sz w:val="24"/>
                <w:szCs w:val="24"/>
              </w:rPr>
              <w:t>in favour and 5 against</w:t>
            </w:r>
            <w:r w:rsidR="00D14170">
              <w:rPr>
                <w:sz w:val="24"/>
                <w:szCs w:val="24"/>
              </w:rPr>
              <w:t xml:space="preserve"> to ascertain what the current feeling was about each of the options</w:t>
            </w:r>
            <w:r>
              <w:rPr>
                <w:sz w:val="24"/>
                <w:szCs w:val="24"/>
              </w:rPr>
              <w:t>. The proposal was carried.</w:t>
            </w:r>
          </w:p>
          <w:p w:rsidR="00AD5AEF" w:rsidRDefault="00AD5AEF" w:rsidP="000578E1">
            <w:pPr>
              <w:pStyle w:val="ListParagraph"/>
              <w:spacing w:after="160" w:line="259" w:lineRule="auto"/>
              <w:ind w:left="0"/>
              <w:rPr>
                <w:sz w:val="24"/>
                <w:szCs w:val="24"/>
              </w:rPr>
            </w:pPr>
          </w:p>
          <w:p w:rsidR="00936D71" w:rsidRDefault="00AD5AEF" w:rsidP="00936D71">
            <w:pPr>
              <w:pStyle w:val="ListParagraph"/>
              <w:spacing w:after="160" w:line="259" w:lineRule="auto"/>
              <w:ind w:left="0"/>
              <w:rPr>
                <w:sz w:val="24"/>
                <w:szCs w:val="24"/>
              </w:rPr>
            </w:pPr>
            <w:r>
              <w:rPr>
                <w:sz w:val="24"/>
                <w:szCs w:val="24"/>
              </w:rPr>
              <w:t xml:space="preserve">As a result it was </w:t>
            </w:r>
            <w:r w:rsidR="00897E25">
              <w:rPr>
                <w:sz w:val="24"/>
                <w:szCs w:val="24"/>
              </w:rPr>
              <w:t xml:space="preserve">further </w:t>
            </w:r>
            <w:r>
              <w:rPr>
                <w:sz w:val="24"/>
                <w:szCs w:val="24"/>
              </w:rPr>
              <w:t xml:space="preserve">agreed </w:t>
            </w:r>
            <w:r w:rsidR="00936D71">
              <w:rPr>
                <w:sz w:val="24"/>
                <w:szCs w:val="24"/>
              </w:rPr>
              <w:t xml:space="preserve">by majority vote of Church Council members </w:t>
            </w:r>
            <w:r>
              <w:rPr>
                <w:sz w:val="24"/>
                <w:szCs w:val="24"/>
              </w:rPr>
              <w:t>to place a sheet at the back of the room for everyone to tick which option they might prefer</w:t>
            </w:r>
            <w:r w:rsidR="00936D71">
              <w:rPr>
                <w:sz w:val="24"/>
                <w:szCs w:val="24"/>
              </w:rPr>
              <w:t xml:space="preserve"> rather than to have a show of hands</w:t>
            </w:r>
            <w:r>
              <w:rPr>
                <w:sz w:val="24"/>
                <w:szCs w:val="24"/>
              </w:rPr>
              <w:t>.</w:t>
            </w:r>
            <w:r w:rsidR="00515DB6">
              <w:rPr>
                <w:sz w:val="24"/>
                <w:szCs w:val="24"/>
              </w:rPr>
              <w:t xml:space="preserve"> </w:t>
            </w:r>
            <w:r w:rsidR="00936D71">
              <w:rPr>
                <w:sz w:val="24"/>
                <w:szCs w:val="24"/>
              </w:rPr>
              <w:t>The outcome of this vote was as follows:</w:t>
            </w:r>
          </w:p>
          <w:p w:rsidR="00936D71" w:rsidRDefault="00936D71" w:rsidP="00936D71">
            <w:pPr>
              <w:pStyle w:val="ListParagraph"/>
              <w:spacing w:after="160" w:line="259" w:lineRule="auto"/>
              <w:ind w:left="0"/>
              <w:rPr>
                <w:sz w:val="24"/>
                <w:szCs w:val="24"/>
              </w:rPr>
            </w:pPr>
          </w:p>
          <w:p w:rsidR="00936D71" w:rsidRDefault="00936D71" w:rsidP="00936D71">
            <w:pPr>
              <w:pStyle w:val="ListParagraph"/>
              <w:spacing w:after="160" w:line="259" w:lineRule="auto"/>
              <w:ind w:left="0"/>
              <w:rPr>
                <w:sz w:val="24"/>
                <w:szCs w:val="24"/>
              </w:rPr>
            </w:pPr>
            <w:r>
              <w:rPr>
                <w:sz w:val="24"/>
                <w:szCs w:val="24"/>
              </w:rPr>
              <w:t>Those present: 25 (16 Church Council / 9 Other Attendees)</w:t>
            </w:r>
          </w:p>
          <w:p w:rsidR="00936D71" w:rsidRDefault="00936D71" w:rsidP="00936D71">
            <w:pPr>
              <w:pStyle w:val="ListParagraph"/>
              <w:spacing w:after="160" w:line="259" w:lineRule="auto"/>
              <w:ind w:left="0"/>
              <w:rPr>
                <w:color w:val="000000" w:themeColor="text1"/>
                <w:sz w:val="24"/>
                <w:szCs w:val="24"/>
              </w:rPr>
            </w:pPr>
            <w:r>
              <w:rPr>
                <w:color w:val="000000" w:themeColor="text1"/>
                <w:sz w:val="24"/>
                <w:szCs w:val="24"/>
              </w:rPr>
              <w:t>Option A</w:t>
            </w:r>
            <w:r w:rsidR="00CA3E3C">
              <w:rPr>
                <w:color w:val="000000" w:themeColor="text1"/>
                <w:sz w:val="24"/>
                <w:szCs w:val="24"/>
              </w:rPr>
              <w:t xml:space="preserve">  - 12</w:t>
            </w:r>
          </w:p>
          <w:p w:rsidR="00936D71" w:rsidRDefault="00936D71" w:rsidP="00936D71">
            <w:pPr>
              <w:pStyle w:val="ListParagraph"/>
              <w:spacing w:after="160" w:line="259" w:lineRule="auto"/>
              <w:ind w:left="0"/>
              <w:rPr>
                <w:color w:val="000000" w:themeColor="text1"/>
                <w:sz w:val="24"/>
                <w:szCs w:val="24"/>
              </w:rPr>
            </w:pPr>
            <w:r>
              <w:rPr>
                <w:color w:val="000000" w:themeColor="text1"/>
                <w:sz w:val="24"/>
                <w:szCs w:val="24"/>
              </w:rPr>
              <w:t>Option B</w:t>
            </w:r>
            <w:r w:rsidR="00CA3E3C">
              <w:rPr>
                <w:color w:val="000000" w:themeColor="text1"/>
                <w:sz w:val="24"/>
                <w:szCs w:val="24"/>
              </w:rPr>
              <w:t xml:space="preserve"> - 0</w:t>
            </w:r>
          </w:p>
          <w:p w:rsidR="00936D71" w:rsidRPr="00AD5AEF" w:rsidRDefault="00936D71" w:rsidP="008F57AE">
            <w:pPr>
              <w:pStyle w:val="ListParagraph"/>
              <w:spacing w:after="160" w:line="259" w:lineRule="auto"/>
              <w:ind w:left="0"/>
              <w:rPr>
                <w:color w:val="000000" w:themeColor="text1"/>
                <w:sz w:val="24"/>
                <w:szCs w:val="24"/>
              </w:rPr>
            </w:pPr>
            <w:r>
              <w:rPr>
                <w:color w:val="000000" w:themeColor="text1"/>
                <w:sz w:val="24"/>
                <w:szCs w:val="24"/>
              </w:rPr>
              <w:t>Option C</w:t>
            </w:r>
            <w:r w:rsidR="00CA3E3C">
              <w:rPr>
                <w:color w:val="000000" w:themeColor="text1"/>
                <w:sz w:val="24"/>
                <w:szCs w:val="24"/>
              </w:rPr>
              <w:t xml:space="preserve"> - 5 (but subject to qualifications about Option A, this wo</w:t>
            </w:r>
            <w:r w:rsidR="008F57AE">
              <w:rPr>
                <w:color w:val="000000" w:themeColor="text1"/>
                <w:sz w:val="24"/>
                <w:szCs w:val="24"/>
              </w:rPr>
              <w:t xml:space="preserve">uld </w:t>
            </w:r>
            <w:r w:rsidR="00CA3E3C">
              <w:rPr>
                <w:color w:val="000000" w:themeColor="text1"/>
                <w:sz w:val="24"/>
                <w:szCs w:val="24"/>
              </w:rPr>
              <w:t>increase to 8.</w:t>
            </w:r>
          </w:p>
        </w:tc>
        <w:tc>
          <w:tcPr>
            <w:tcW w:w="1632" w:type="dxa"/>
          </w:tcPr>
          <w:p w:rsidR="00347388" w:rsidRDefault="00347388"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p>
          <w:p w:rsidR="00F970F3" w:rsidRDefault="00F970F3" w:rsidP="00347388">
            <w:pPr>
              <w:spacing w:line="276" w:lineRule="auto"/>
              <w:rPr>
                <w:rFonts w:cstheme="minorHAnsi"/>
                <w:sz w:val="24"/>
                <w:szCs w:val="24"/>
              </w:rPr>
            </w:pPr>
            <w:r>
              <w:rPr>
                <w:rFonts w:cstheme="minorHAnsi"/>
                <w:sz w:val="24"/>
                <w:szCs w:val="24"/>
              </w:rPr>
              <w:t>Representative from the Church Council to the Circuit Meeting</w:t>
            </w:r>
          </w:p>
          <w:p w:rsidR="00F970F3" w:rsidRDefault="00F970F3" w:rsidP="00347388">
            <w:pPr>
              <w:spacing w:line="276" w:lineRule="auto"/>
              <w:rPr>
                <w:rFonts w:cstheme="minorHAnsi"/>
                <w:sz w:val="24"/>
                <w:szCs w:val="24"/>
              </w:rPr>
            </w:pPr>
          </w:p>
          <w:p w:rsidR="00F970F3" w:rsidRPr="00347388" w:rsidRDefault="00F970F3" w:rsidP="00347388">
            <w:pPr>
              <w:spacing w:line="276" w:lineRule="auto"/>
              <w:rPr>
                <w:rFonts w:cstheme="minorHAnsi"/>
                <w:sz w:val="24"/>
                <w:szCs w:val="24"/>
              </w:rPr>
            </w:pPr>
          </w:p>
        </w:tc>
      </w:tr>
      <w:tr w:rsidR="00F67786" w:rsidRPr="00734D53" w:rsidTr="00F00906">
        <w:tc>
          <w:tcPr>
            <w:tcW w:w="533" w:type="dxa"/>
          </w:tcPr>
          <w:p w:rsidR="00F67786" w:rsidRPr="00734D53" w:rsidRDefault="007E33AF" w:rsidP="00905443">
            <w:pPr>
              <w:rPr>
                <w:rFonts w:cstheme="minorHAnsi"/>
                <w:b/>
                <w:sz w:val="24"/>
                <w:szCs w:val="24"/>
              </w:rPr>
            </w:pPr>
            <w:r>
              <w:rPr>
                <w:rFonts w:cstheme="minorHAnsi"/>
                <w:b/>
                <w:sz w:val="24"/>
                <w:szCs w:val="24"/>
              </w:rPr>
              <w:lastRenderedPageBreak/>
              <w:t>8</w:t>
            </w:r>
          </w:p>
        </w:tc>
        <w:tc>
          <w:tcPr>
            <w:tcW w:w="7797" w:type="dxa"/>
          </w:tcPr>
          <w:p w:rsidR="00E755EA" w:rsidRDefault="007E33AF" w:rsidP="00E755EA">
            <w:pPr>
              <w:contextualSpacing/>
              <w:rPr>
                <w:rFonts w:cstheme="minorHAnsi"/>
                <w:b/>
                <w:sz w:val="24"/>
                <w:szCs w:val="24"/>
              </w:rPr>
            </w:pPr>
            <w:r>
              <w:rPr>
                <w:rFonts w:cstheme="minorHAnsi"/>
                <w:b/>
                <w:sz w:val="24"/>
                <w:szCs w:val="24"/>
              </w:rPr>
              <w:t>Request by Circuit for Growth/End of Life Plan Statement</w:t>
            </w:r>
          </w:p>
          <w:p w:rsidR="00E45F54" w:rsidRPr="00AD5AEF" w:rsidRDefault="00E45F54" w:rsidP="00E755EA">
            <w:pPr>
              <w:contextualSpacing/>
              <w:rPr>
                <w:rFonts w:cstheme="minorHAnsi"/>
                <w:b/>
                <w:color w:val="000000" w:themeColor="text1"/>
                <w:sz w:val="24"/>
                <w:szCs w:val="24"/>
              </w:rPr>
            </w:pPr>
          </w:p>
          <w:p w:rsidR="00776643" w:rsidRPr="00AD5AEF" w:rsidRDefault="00E45F54" w:rsidP="00E755EA">
            <w:pPr>
              <w:contextualSpacing/>
              <w:rPr>
                <w:rFonts w:cstheme="minorHAnsi"/>
                <w:color w:val="000000" w:themeColor="text1"/>
                <w:sz w:val="24"/>
                <w:szCs w:val="24"/>
              </w:rPr>
            </w:pPr>
            <w:r w:rsidRPr="00AD5AEF">
              <w:rPr>
                <w:rFonts w:cstheme="minorHAnsi"/>
                <w:color w:val="000000" w:themeColor="text1"/>
                <w:sz w:val="24"/>
                <w:szCs w:val="24"/>
              </w:rPr>
              <w:t>In July 2017 the President of the Methodist Conference had asked churches to prepare Growth or End of Life Plans.</w:t>
            </w:r>
            <w:r w:rsidR="00AD5AEF" w:rsidRPr="00AD5AEF">
              <w:rPr>
                <w:rFonts w:cstheme="minorHAnsi"/>
                <w:color w:val="000000" w:themeColor="text1"/>
                <w:sz w:val="24"/>
                <w:szCs w:val="24"/>
              </w:rPr>
              <w:t xml:space="preserve"> Andrew with the church stewards would be drafting a response for consideration by the June 2018 Church Council.</w:t>
            </w:r>
          </w:p>
          <w:p w:rsidR="007E33AF" w:rsidRPr="00734D53" w:rsidRDefault="007E33AF" w:rsidP="00E755EA">
            <w:pPr>
              <w:contextualSpacing/>
              <w:rPr>
                <w:rFonts w:cstheme="minorHAnsi"/>
                <w:b/>
                <w:sz w:val="24"/>
                <w:szCs w:val="24"/>
              </w:rPr>
            </w:pPr>
          </w:p>
        </w:tc>
        <w:tc>
          <w:tcPr>
            <w:tcW w:w="1632" w:type="dxa"/>
          </w:tcPr>
          <w:p w:rsidR="00E755EA" w:rsidRDefault="00E755EA" w:rsidP="00E755EA">
            <w:pPr>
              <w:rPr>
                <w:rFonts w:cstheme="minorHAnsi"/>
                <w:sz w:val="24"/>
                <w:szCs w:val="24"/>
              </w:rPr>
            </w:pPr>
          </w:p>
          <w:p w:rsidR="00F970F3" w:rsidRDefault="00F970F3" w:rsidP="00E755EA">
            <w:pPr>
              <w:rPr>
                <w:rFonts w:cstheme="minorHAnsi"/>
                <w:sz w:val="24"/>
                <w:szCs w:val="24"/>
              </w:rPr>
            </w:pPr>
          </w:p>
          <w:p w:rsidR="00F970F3" w:rsidRDefault="00F970F3" w:rsidP="00E755EA">
            <w:pPr>
              <w:rPr>
                <w:rFonts w:cstheme="minorHAnsi"/>
                <w:sz w:val="24"/>
                <w:szCs w:val="24"/>
              </w:rPr>
            </w:pPr>
            <w:r>
              <w:rPr>
                <w:rFonts w:cstheme="minorHAnsi"/>
                <w:sz w:val="24"/>
                <w:szCs w:val="24"/>
              </w:rPr>
              <w:t>Minister/</w:t>
            </w:r>
          </w:p>
          <w:p w:rsidR="00F970F3" w:rsidRPr="00734D53" w:rsidRDefault="00F970F3" w:rsidP="00E755EA">
            <w:pPr>
              <w:rPr>
                <w:rFonts w:cstheme="minorHAnsi"/>
                <w:sz w:val="24"/>
                <w:szCs w:val="24"/>
              </w:rPr>
            </w:pPr>
            <w:r>
              <w:rPr>
                <w:rFonts w:cstheme="minorHAnsi"/>
                <w:sz w:val="24"/>
                <w:szCs w:val="24"/>
              </w:rPr>
              <w:t>Church Stewards</w:t>
            </w:r>
          </w:p>
        </w:tc>
      </w:tr>
      <w:tr w:rsidR="004E27BF" w:rsidRPr="00734D53" w:rsidTr="00F00906">
        <w:tc>
          <w:tcPr>
            <w:tcW w:w="533" w:type="dxa"/>
          </w:tcPr>
          <w:p w:rsidR="004E27BF" w:rsidRPr="00734D53" w:rsidDel="00DA6462" w:rsidRDefault="007E33AF" w:rsidP="00513960">
            <w:pPr>
              <w:rPr>
                <w:rFonts w:cstheme="minorHAnsi"/>
                <w:b/>
                <w:sz w:val="24"/>
                <w:szCs w:val="24"/>
              </w:rPr>
            </w:pPr>
            <w:r>
              <w:rPr>
                <w:rFonts w:cstheme="minorHAnsi"/>
                <w:b/>
                <w:sz w:val="24"/>
                <w:szCs w:val="24"/>
              </w:rPr>
              <w:t>9</w:t>
            </w:r>
          </w:p>
        </w:tc>
        <w:tc>
          <w:tcPr>
            <w:tcW w:w="7797" w:type="dxa"/>
          </w:tcPr>
          <w:p w:rsidR="00C17978" w:rsidRDefault="007E33AF" w:rsidP="007E33AF">
            <w:pPr>
              <w:contextualSpacing/>
              <w:rPr>
                <w:rFonts w:cstheme="minorHAnsi"/>
                <w:b/>
                <w:sz w:val="24"/>
                <w:szCs w:val="24"/>
              </w:rPr>
            </w:pPr>
            <w:r w:rsidRPr="007E33AF">
              <w:rPr>
                <w:rFonts w:cstheme="minorHAnsi"/>
                <w:b/>
                <w:sz w:val="24"/>
                <w:szCs w:val="24"/>
              </w:rPr>
              <w:t>Appointment of Substitute Representatives from the Church Council to the Circuit Meeting</w:t>
            </w:r>
          </w:p>
          <w:p w:rsidR="008A02E6" w:rsidRDefault="008A02E6" w:rsidP="007E33AF">
            <w:pPr>
              <w:contextualSpacing/>
              <w:rPr>
                <w:rFonts w:cstheme="minorHAnsi"/>
                <w:b/>
                <w:sz w:val="24"/>
                <w:szCs w:val="24"/>
              </w:rPr>
            </w:pPr>
          </w:p>
          <w:p w:rsidR="008A02E6" w:rsidRPr="00E45F54" w:rsidRDefault="008A02E6" w:rsidP="007E33AF">
            <w:pPr>
              <w:contextualSpacing/>
              <w:rPr>
                <w:rFonts w:cstheme="minorHAnsi"/>
                <w:sz w:val="24"/>
                <w:szCs w:val="24"/>
              </w:rPr>
            </w:pPr>
            <w:r w:rsidRPr="00E45F54">
              <w:rPr>
                <w:rFonts w:cstheme="minorHAnsi"/>
                <w:sz w:val="24"/>
                <w:szCs w:val="24"/>
              </w:rPr>
              <w:t>The Standing Order</w:t>
            </w:r>
            <w:r w:rsidR="00E45F54">
              <w:rPr>
                <w:rFonts w:cstheme="minorHAnsi"/>
                <w:sz w:val="24"/>
                <w:szCs w:val="24"/>
              </w:rPr>
              <w:t>s</w:t>
            </w:r>
            <w:r w:rsidRPr="00E45F54">
              <w:rPr>
                <w:rFonts w:cstheme="minorHAnsi"/>
                <w:sz w:val="24"/>
                <w:szCs w:val="24"/>
              </w:rPr>
              <w:t xml:space="preserve"> of the Methodist Church </w:t>
            </w:r>
            <w:r w:rsidR="00EE45B2" w:rsidRPr="00E45F54">
              <w:rPr>
                <w:rFonts w:cstheme="minorHAnsi"/>
                <w:sz w:val="24"/>
                <w:szCs w:val="24"/>
              </w:rPr>
              <w:t xml:space="preserve">(SO 510 (7)) </w:t>
            </w:r>
            <w:r w:rsidR="00E45F54">
              <w:rPr>
                <w:rFonts w:cstheme="minorHAnsi"/>
                <w:sz w:val="24"/>
                <w:szCs w:val="24"/>
              </w:rPr>
              <w:t>provide</w:t>
            </w:r>
            <w:r w:rsidRPr="00E45F54">
              <w:rPr>
                <w:rFonts w:cstheme="minorHAnsi"/>
                <w:sz w:val="24"/>
                <w:szCs w:val="24"/>
              </w:rPr>
              <w:t xml:space="preserve"> that:</w:t>
            </w:r>
          </w:p>
          <w:p w:rsidR="00936D71" w:rsidRDefault="00936D71" w:rsidP="00EE45B2">
            <w:pPr>
              <w:autoSpaceDE w:val="0"/>
              <w:autoSpaceDN w:val="0"/>
              <w:adjustRightInd w:val="0"/>
              <w:rPr>
                <w:rFonts w:cs="FranklinGothic-Book"/>
                <w:i/>
                <w:sz w:val="24"/>
                <w:szCs w:val="24"/>
              </w:rPr>
            </w:pPr>
          </w:p>
          <w:p w:rsidR="007E33AF" w:rsidRDefault="00EE45B2" w:rsidP="00EE45B2">
            <w:pPr>
              <w:autoSpaceDE w:val="0"/>
              <w:autoSpaceDN w:val="0"/>
              <w:adjustRightInd w:val="0"/>
              <w:rPr>
                <w:rFonts w:cs="FranklinGothic-Book"/>
                <w:i/>
                <w:sz w:val="24"/>
                <w:szCs w:val="24"/>
              </w:rPr>
            </w:pPr>
            <w:r w:rsidRPr="00EE45B2">
              <w:rPr>
                <w:rFonts w:cs="FranklinGothic-Book"/>
                <w:i/>
                <w:sz w:val="24"/>
                <w:szCs w:val="24"/>
              </w:rPr>
              <w:t>A Church Council may, when electing its representatives under head (viii) of clause (1), appoint not more than two of its own members to attend a meeting of the Circuit Meeting in place of representatives who cannot do so. Such persons are not members of the meeting. They may speak, but not vote nor propose or second any resolution.</w:t>
            </w:r>
          </w:p>
          <w:p w:rsidR="00F970F3" w:rsidRDefault="00F970F3" w:rsidP="00EE45B2">
            <w:pPr>
              <w:autoSpaceDE w:val="0"/>
              <w:autoSpaceDN w:val="0"/>
              <w:adjustRightInd w:val="0"/>
              <w:rPr>
                <w:rFonts w:cs="FranklinGothic-Book"/>
                <w:i/>
                <w:sz w:val="24"/>
                <w:szCs w:val="24"/>
              </w:rPr>
            </w:pPr>
          </w:p>
          <w:p w:rsidR="00EE45B2" w:rsidRPr="00EE45B2" w:rsidRDefault="00F970F3" w:rsidP="00EE45B2">
            <w:pPr>
              <w:autoSpaceDE w:val="0"/>
              <w:autoSpaceDN w:val="0"/>
              <w:adjustRightInd w:val="0"/>
              <w:rPr>
                <w:rFonts w:cstheme="minorHAnsi"/>
                <w:sz w:val="24"/>
                <w:szCs w:val="24"/>
              </w:rPr>
            </w:pPr>
            <w:r w:rsidRPr="00F970F3">
              <w:rPr>
                <w:rFonts w:cs="FranklinGothic-Book"/>
                <w:sz w:val="24"/>
                <w:szCs w:val="24"/>
              </w:rPr>
              <w:t>Chris Hancock pointed out that he attended the circuit meeting in two different capacities, therefore there was a vacancy to be filled</w:t>
            </w:r>
            <w:r w:rsidR="00936D71">
              <w:rPr>
                <w:rFonts w:cs="FranklinGothic-Book"/>
                <w:sz w:val="24"/>
                <w:szCs w:val="24"/>
              </w:rPr>
              <w:t>.</w:t>
            </w:r>
          </w:p>
          <w:p w:rsidR="00D14170" w:rsidRDefault="00D14170" w:rsidP="007E33AF">
            <w:pPr>
              <w:contextualSpacing/>
              <w:rPr>
                <w:rFonts w:cstheme="minorHAnsi"/>
                <w:sz w:val="24"/>
                <w:szCs w:val="24"/>
              </w:rPr>
            </w:pPr>
          </w:p>
          <w:p w:rsidR="007E33AF" w:rsidRPr="00734D53" w:rsidRDefault="007E33AF" w:rsidP="00D14170">
            <w:pPr>
              <w:contextualSpacing/>
              <w:rPr>
                <w:rFonts w:cstheme="minorHAnsi"/>
                <w:sz w:val="24"/>
                <w:szCs w:val="24"/>
              </w:rPr>
            </w:pPr>
            <w:r>
              <w:rPr>
                <w:rFonts w:cstheme="minorHAnsi"/>
                <w:sz w:val="24"/>
                <w:szCs w:val="24"/>
              </w:rPr>
              <w:lastRenderedPageBreak/>
              <w:t xml:space="preserve">It was agreed </w:t>
            </w:r>
            <w:r w:rsidR="00F970F3">
              <w:rPr>
                <w:rFonts w:cstheme="minorHAnsi"/>
                <w:sz w:val="24"/>
                <w:szCs w:val="24"/>
              </w:rPr>
              <w:t xml:space="preserve">that the June 2018 Church Council would </w:t>
            </w:r>
            <w:r>
              <w:rPr>
                <w:rFonts w:cstheme="minorHAnsi"/>
                <w:sz w:val="24"/>
                <w:szCs w:val="24"/>
              </w:rPr>
              <w:t xml:space="preserve">appoint </w:t>
            </w:r>
            <w:r w:rsidRPr="007E33AF">
              <w:rPr>
                <w:rFonts w:cstheme="minorHAnsi"/>
                <w:sz w:val="24"/>
                <w:szCs w:val="24"/>
              </w:rPr>
              <w:t>Substitute Representatives from the Church Council to the Circuit Meeting</w:t>
            </w:r>
            <w:r>
              <w:rPr>
                <w:rFonts w:cstheme="minorHAnsi"/>
                <w:sz w:val="24"/>
                <w:szCs w:val="24"/>
              </w:rPr>
              <w:t>.</w:t>
            </w:r>
          </w:p>
        </w:tc>
        <w:tc>
          <w:tcPr>
            <w:tcW w:w="1632" w:type="dxa"/>
          </w:tcPr>
          <w:p w:rsidR="00387EA9" w:rsidRDefault="00387EA9" w:rsidP="00996828">
            <w:pPr>
              <w:rPr>
                <w:rFonts w:cstheme="minorHAnsi"/>
                <w:sz w:val="24"/>
                <w:szCs w:val="24"/>
              </w:rPr>
            </w:pPr>
          </w:p>
          <w:p w:rsidR="00EE45B2" w:rsidRDefault="00EE45B2" w:rsidP="00996828">
            <w:pPr>
              <w:rPr>
                <w:rFonts w:cstheme="minorHAnsi"/>
                <w:sz w:val="24"/>
                <w:szCs w:val="24"/>
              </w:rPr>
            </w:pPr>
          </w:p>
          <w:p w:rsidR="00EE45B2" w:rsidRDefault="00EE45B2" w:rsidP="00996828">
            <w:pPr>
              <w:rPr>
                <w:rFonts w:cstheme="minorHAnsi"/>
                <w:sz w:val="24"/>
                <w:szCs w:val="24"/>
              </w:rPr>
            </w:pPr>
          </w:p>
          <w:p w:rsidR="00EE45B2" w:rsidRDefault="00EE45B2" w:rsidP="00996828">
            <w:pPr>
              <w:rPr>
                <w:rFonts w:cstheme="minorHAnsi"/>
                <w:sz w:val="24"/>
                <w:szCs w:val="24"/>
              </w:rPr>
            </w:pPr>
          </w:p>
          <w:p w:rsidR="00EE45B2" w:rsidRDefault="00EE45B2" w:rsidP="00996828">
            <w:pPr>
              <w:rPr>
                <w:rFonts w:cstheme="minorHAnsi"/>
                <w:sz w:val="24"/>
                <w:szCs w:val="24"/>
              </w:rPr>
            </w:pPr>
          </w:p>
          <w:p w:rsidR="00EE45B2" w:rsidRDefault="00EE45B2" w:rsidP="00996828">
            <w:pPr>
              <w:rPr>
                <w:rFonts w:cstheme="minorHAnsi"/>
                <w:sz w:val="24"/>
                <w:szCs w:val="24"/>
              </w:rPr>
            </w:pPr>
          </w:p>
          <w:p w:rsidR="00EE45B2" w:rsidRDefault="00EE45B2" w:rsidP="00996828">
            <w:pPr>
              <w:rPr>
                <w:rFonts w:cstheme="minorHAnsi"/>
                <w:sz w:val="24"/>
                <w:szCs w:val="24"/>
              </w:rPr>
            </w:pPr>
          </w:p>
          <w:p w:rsidR="00EE45B2" w:rsidRDefault="00EE45B2" w:rsidP="00996828">
            <w:pPr>
              <w:rPr>
                <w:rFonts w:cstheme="minorHAnsi"/>
                <w:sz w:val="24"/>
                <w:szCs w:val="24"/>
              </w:rPr>
            </w:pPr>
          </w:p>
          <w:p w:rsidR="00EE45B2" w:rsidRDefault="00EE45B2" w:rsidP="00996828">
            <w:pPr>
              <w:rPr>
                <w:rFonts w:cstheme="minorHAnsi"/>
                <w:sz w:val="24"/>
                <w:szCs w:val="24"/>
              </w:rPr>
            </w:pPr>
          </w:p>
          <w:p w:rsidR="00EE45B2" w:rsidRDefault="00EE45B2" w:rsidP="00996828">
            <w:pPr>
              <w:rPr>
                <w:rFonts w:cstheme="minorHAnsi"/>
                <w:sz w:val="24"/>
                <w:szCs w:val="24"/>
              </w:rPr>
            </w:pPr>
          </w:p>
          <w:p w:rsidR="00F970F3" w:rsidRDefault="00F970F3" w:rsidP="00996828">
            <w:pPr>
              <w:rPr>
                <w:rFonts w:cstheme="minorHAnsi"/>
                <w:sz w:val="24"/>
                <w:szCs w:val="24"/>
              </w:rPr>
            </w:pPr>
          </w:p>
          <w:p w:rsidR="00F970F3" w:rsidRDefault="00F970F3" w:rsidP="00996828">
            <w:pPr>
              <w:rPr>
                <w:rFonts w:cstheme="minorHAnsi"/>
                <w:sz w:val="24"/>
                <w:szCs w:val="24"/>
              </w:rPr>
            </w:pPr>
          </w:p>
          <w:p w:rsidR="00F970F3" w:rsidRDefault="00F970F3" w:rsidP="00996828">
            <w:pPr>
              <w:rPr>
                <w:rFonts w:cstheme="minorHAnsi"/>
                <w:sz w:val="24"/>
                <w:szCs w:val="24"/>
              </w:rPr>
            </w:pPr>
          </w:p>
          <w:p w:rsidR="00EE45B2" w:rsidRDefault="00EE45B2" w:rsidP="00996828">
            <w:pPr>
              <w:rPr>
                <w:rFonts w:cstheme="minorHAnsi"/>
                <w:sz w:val="24"/>
                <w:szCs w:val="24"/>
              </w:rPr>
            </w:pPr>
          </w:p>
          <w:p w:rsidR="00EE45B2" w:rsidRPr="00734D53" w:rsidRDefault="00EE45B2" w:rsidP="00996828">
            <w:pPr>
              <w:rPr>
                <w:rFonts w:cstheme="minorHAnsi"/>
                <w:sz w:val="24"/>
                <w:szCs w:val="24"/>
              </w:rPr>
            </w:pPr>
            <w:r>
              <w:rPr>
                <w:rFonts w:cstheme="minorHAnsi"/>
                <w:sz w:val="24"/>
                <w:szCs w:val="24"/>
              </w:rPr>
              <w:lastRenderedPageBreak/>
              <w:t>Secretary</w:t>
            </w:r>
          </w:p>
        </w:tc>
      </w:tr>
      <w:tr w:rsidR="00941732" w:rsidRPr="00734D53" w:rsidTr="00F00906">
        <w:tc>
          <w:tcPr>
            <w:tcW w:w="533" w:type="dxa"/>
          </w:tcPr>
          <w:p w:rsidR="00EE5CA6" w:rsidRPr="00734D53" w:rsidRDefault="006D66BF" w:rsidP="00513960">
            <w:pPr>
              <w:rPr>
                <w:rFonts w:cstheme="minorHAnsi"/>
                <w:b/>
                <w:sz w:val="24"/>
                <w:szCs w:val="24"/>
              </w:rPr>
            </w:pPr>
            <w:r>
              <w:rPr>
                <w:rFonts w:cstheme="minorHAnsi"/>
                <w:b/>
                <w:sz w:val="24"/>
                <w:szCs w:val="24"/>
              </w:rPr>
              <w:lastRenderedPageBreak/>
              <w:t>10</w:t>
            </w:r>
          </w:p>
        </w:tc>
        <w:tc>
          <w:tcPr>
            <w:tcW w:w="7797" w:type="dxa"/>
          </w:tcPr>
          <w:p w:rsidR="006D66BF" w:rsidRDefault="006D66BF" w:rsidP="006D66BF">
            <w:pPr>
              <w:tabs>
                <w:tab w:val="left" w:pos="0"/>
              </w:tabs>
              <w:rPr>
                <w:rFonts w:cstheme="minorHAnsi"/>
                <w:b/>
                <w:sz w:val="24"/>
                <w:szCs w:val="24"/>
              </w:rPr>
            </w:pPr>
            <w:r w:rsidRPr="006D66BF">
              <w:rPr>
                <w:rFonts w:cstheme="minorHAnsi"/>
                <w:b/>
                <w:sz w:val="24"/>
                <w:szCs w:val="24"/>
              </w:rPr>
              <w:t>General Data Protection Regulations</w:t>
            </w:r>
            <w:r>
              <w:rPr>
                <w:rFonts w:cstheme="minorHAnsi"/>
                <w:b/>
                <w:sz w:val="24"/>
                <w:szCs w:val="24"/>
              </w:rPr>
              <w:t xml:space="preserve"> (GDPR)</w:t>
            </w:r>
            <w:r w:rsidR="00E45F54">
              <w:rPr>
                <w:rFonts w:cstheme="minorHAnsi"/>
                <w:b/>
                <w:sz w:val="24"/>
                <w:szCs w:val="24"/>
              </w:rPr>
              <w:t xml:space="preserve"> 2016/679</w:t>
            </w:r>
          </w:p>
          <w:p w:rsidR="00E45F54" w:rsidRDefault="00E45F54" w:rsidP="006D66BF">
            <w:pPr>
              <w:tabs>
                <w:tab w:val="left" w:pos="0"/>
              </w:tabs>
              <w:rPr>
                <w:rFonts w:cstheme="minorHAnsi"/>
                <w:b/>
                <w:sz w:val="24"/>
                <w:szCs w:val="24"/>
              </w:rPr>
            </w:pPr>
          </w:p>
          <w:p w:rsidR="00E45F54" w:rsidRDefault="00E45F54" w:rsidP="006D66BF">
            <w:pPr>
              <w:tabs>
                <w:tab w:val="left" w:pos="0"/>
              </w:tabs>
              <w:rPr>
                <w:rFonts w:cstheme="minorHAnsi"/>
                <w:sz w:val="24"/>
                <w:szCs w:val="24"/>
              </w:rPr>
            </w:pPr>
            <w:r w:rsidRPr="00E45F54">
              <w:rPr>
                <w:rFonts w:cstheme="minorHAnsi"/>
                <w:sz w:val="24"/>
                <w:szCs w:val="24"/>
              </w:rPr>
              <w:t>In March 2018 a briefing paper, prepared by the church council secretary, had been circulated to members of the church council. A further briefing paper had been circulated with the agend</w:t>
            </w:r>
            <w:bookmarkStart w:id="0" w:name="_GoBack"/>
            <w:bookmarkEnd w:id="0"/>
            <w:r w:rsidRPr="00E45F54">
              <w:rPr>
                <w:rFonts w:cstheme="minorHAnsi"/>
                <w:sz w:val="24"/>
                <w:szCs w:val="24"/>
              </w:rPr>
              <w:t>a which explained the steps needed to implement the regulations locally.</w:t>
            </w:r>
          </w:p>
          <w:p w:rsidR="00E45F54" w:rsidRDefault="00E45F54" w:rsidP="006D66BF">
            <w:pPr>
              <w:tabs>
                <w:tab w:val="left" w:pos="0"/>
              </w:tabs>
              <w:rPr>
                <w:rFonts w:cstheme="minorHAnsi"/>
                <w:sz w:val="24"/>
                <w:szCs w:val="24"/>
              </w:rPr>
            </w:pPr>
          </w:p>
          <w:p w:rsidR="00E45F54" w:rsidRPr="00E45F54" w:rsidRDefault="00E45F54" w:rsidP="00E45F54">
            <w:pPr>
              <w:tabs>
                <w:tab w:val="left" w:pos="0"/>
              </w:tabs>
              <w:rPr>
                <w:rFonts w:eastAsia="Times New Roman" w:cs="Arial"/>
                <w:color w:val="000000" w:themeColor="text1"/>
                <w:sz w:val="24"/>
                <w:szCs w:val="24"/>
                <w:lang w:eastAsia="en-GB"/>
              </w:rPr>
            </w:pPr>
            <w:r w:rsidRPr="00E45F54">
              <w:rPr>
                <w:rFonts w:cstheme="minorHAnsi"/>
                <w:color w:val="000000" w:themeColor="text1"/>
                <w:sz w:val="24"/>
                <w:szCs w:val="24"/>
              </w:rPr>
              <w:t>The G</w:t>
            </w:r>
            <w:r>
              <w:rPr>
                <w:rFonts w:cstheme="minorHAnsi"/>
                <w:color w:val="000000" w:themeColor="text1"/>
                <w:sz w:val="24"/>
                <w:szCs w:val="24"/>
              </w:rPr>
              <w:t>DPR</w:t>
            </w:r>
            <w:r w:rsidRPr="00E45F54">
              <w:rPr>
                <w:rFonts w:cstheme="minorHAnsi"/>
                <w:color w:val="000000" w:themeColor="text1"/>
                <w:sz w:val="24"/>
                <w:szCs w:val="24"/>
              </w:rPr>
              <w:t xml:space="preserve"> come into force on 25 May 2018. </w:t>
            </w:r>
            <w:r w:rsidR="00F970F3">
              <w:rPr>
                <w:rFonts w:cs="Arial"/>
                <w:color w:val="000000" w:themeColor="text1"/>
                <w:sz w:val="24"/>
                <w:szCs w:val="24"/>
              </w:rPr>
              <w:t>There we</w:t>
            </w:r>
            <w:r w:rsidRPr="00E45F54">
              <w:rPr>
                <w:rFonts w:cs="Arial"/>
                <w:color w:val="000000" w:themeColor="text1"/>
                <w:sz w:val="24"/>
                <w:szCs w:val="24"/>
              </w:rPr>
              <w:t>re legal obligations imposed on Church Councils as managing trustees in relation to personal data. The Trustees for Methodist Church Purpose (TMCP)</w:t>
            </w:r>
            <w:r>
              <w:rPr>
                <w:rFonts w:cs="Arial"/>
                <w:color w:val="000000" w:themeColor="text1"/>
                <w:sz w:val="24"/>
                <w:szCs w:val="24"/>
              </w:rPr>
              <w:t xml:space="preserve"> </w:t>
            </w:r>
            <w:r w:rsidR="00F970F3">
              <w:rPr>
                <w:rFonts w:cs="Arial"/>
                <w:color w:val="000000" w:themeColor="text1"/>
                <w:sz w:val="24"/>
                <w:szCs w:val="24"/>
              </w:rPr>
              <w:t xml:space="preserve">who </w:t>
            </w:r>
            <w:r w:rsidRPr="00E45F54">
              <w:rPr>
                <w:rFonts w:cs="Arial"/>
                <w:color w:val="000000" w:themeColor="text1"/>
                <w:sz w:val="24"/>
                <w:szCs w:val="24"/>
              </w:rPr>
              <w:t xml:space="preserve">own all </w:t>
            </w:r>
            <w:r w:rsidR="007E5BBB">
              <w:rPr>
                <w:rFonts w:cs="Arial"/>
                <w:color w:val="000000" w:themeColor="text1"/>
                <w:sz w:val="24"/>
                <w:szCs w:val="24"/>
              </w:rPr>
              <w:t>church</w:t>
            </w:r>
            <w:r w:rsidRPr="00E45F54">
              <w:rPr>
                <w:rFonts w:cs="Arial"/>
                <w:color w:val="000000" w:themeColor="text1"/>
                <w:sz w:val="24"/>
                <w:szCs w:val="24"/>
              </w:rPr>
              <w:t xml:space="preserve"> property have produced guidance about the action needed to meet the requirements. </w:t>
            </w:r>
            <w:r w:rsidRPr="00E45F54">
              <w:rPr>
                <w:rFonts w:eastAsia="Times New Roman" w:cs="Arial"/>
                <w:color w:val="000000" w:themeColor="text1"/>
                <w:sz w:val="24"/>
                <w:szCs w:val="24"/>
                <w:lang w:eastAsia="en-GB"/>
              </w:rPr>
              <w:t xml:space="preserve">Managing Trustees need to be aware of the changes </w:t>
            </w:r>
            <w:r w:rsidR="00F970F3">
              <w:rPr>
                <w:rFonts w:eastAsia="Times New Roman" w:cs="Arial"/>
                <w:color w:val="000000" w:themeColor="text1"/>
                <w:sz w:val="24"/>
                <w:szCs w:val="24"/>
                <w:lang w:eastAsia="en-GB"/>
              </w:rPr>
              <w:t>brought about by GDPR and how they</w:t>
            </w:r>
            <w:r w:rsidRPr="00E45F54">
              <w:rPr>
                <w:rFonts w:eastAsia="Times New Roman" w:cs="Arial"/>
                <w:color w:val="000000" w:themeColor="text1"/>
                <w:sz w:val="24"/>
                <w:szCs w:val="24"/>
                <w:lang w:eastAsia="en-GB"/>
              </w:rPr>
              <w:t xml:space="preserve"> will affect local church life.</w:t>
            </w:r>
          </w:p>
          <w:p w:rsidR="007E5BBB" w:rsidRDefault="007E5BBB" w:rsidP="00E45F54">
            <w:pPr>
              <w:rPr>
                <w:rFonts w:eastAsia="Times New Roman" w:cs="Arial"/>
                <w:color w:val="000000" w:themeColor="text1"/>
                <w:sz w:val="24"/>
                <w:szCs w:val="24"/>
                <w:lang w:eastAsia="en-GB"/>
              </w:rPr>
            </w:pPr>
          </w:p>
          <w:p w:rsidR="00E45F54" w:rsidRDefault="007E5BBB" w:rsidP="00E45F54">
            <w:pPr>
              <w:rPr>
                <w:rFonts w:eastAsia="Times New Roman" w:cs="Arial"/>
                <w:color w:val="000000" w:themeColor="text1"/>
                <w:sz w:val="24"/>
                <w:szCs w:val="24"/>
                <w:lang w:eastAsia="en-GB"/>
              </w:rPr>
            </w:pPr>
            <w:r>
              <w:rPr>
                <w:rFonts w:eastAsia="Times New Roman" w:cs="Arial"/>
                <w:color w:val="000000" w:themeColor="text1"/>
                <w:sz w:val="24"/>
                <w:szCs w:val="24"/>
                <w:lang w:eastAsia="en-GB"/>
              </w:rPr>
              <w:t>W</w:t>
            </w:r>
            <w:r w:rsidR="00E45F54" w:rsidRPr="00E45F54">
              <w:rPr>
                <w:rFonts w:cs="Arial"/>
                <w:color w:val="000000" w:themeColor="text1"/>
                <w:sz w:val="24"/>
                <w:szCs w:val="24"/>
              </w:rPr>
              <w:t xml:space="preserve">ith the </w:t>
            </w:r>
            <w:proofErr w:type="spellStart"/>
            <w:r w:rsidR="00E45F54" w:rsidRPr="00E45F54">
              <w:rPr>
                <w:rFonts w:cs="Arial"/>
                <w:color w:val="000000" w:themeColor="text1"/>
                <w:sz w:val="24"/>
                <w:szCs w:val="24"/>
              </w:rPr>
              <w:t>connexional</w:t>
            </w:r>
            <w:proofErr w:type="spellEnd"/>
            <w:r w:rsidR="00E45F54" w:rsidRPr="00E45F54">
              <w:rPr>
                <w:rFonts w:cs="Arial"/>
                <w:color w:val="000000" w:themeColor="text1"/>
                <w:sz w:val="24"/>
                <w:szCs w:val="24"/>
              </w:rPr>
              <w:t xml:space="preserve"> team, </w:t>
            </w:r>
            <w:r>
              <w:rPr>
                <w:rFonts w:cs="Arial"/>
                <w:color w:val="000000" w:themeColor="text1"/>
                <w:sz w:val="24"/>
                <w:szCs w:val="24"/>
              </w:rPr>
              <w:t xml:space="preserve">TMCP </w:t>
            </w:r>
            <w:r w:rsidR="00E45F54" w:rsidRPr="00E45F54">
              <w:rPr>
                <w:rFonts w:cs="Arial"/>
                <w:color w:val="000000" w:themeColor="text1"/>
                <w:sz w:val="24"/>
                <w:szCs w:val="24"/>
              </w:rPr>
              <w:t>are producing guidance and a w</w:t>
            </w:r>
            <w:r w:rsidR="00E45F54" w:rsidRPr="00E45F54">
              <w:rPr>
                <w:rFonts w:eastAsia="Times New Roman" w:cs="Arial"/>
                <w:color w:val="000000" w:themeColor="text1"/>
                <w:sz w:val="24"/>
                <w:szCs w:val="24"/>
                <w:lang w:eastAsia="en-GB"/>
              </w:rPr>
              <w:t>ide range of policies and procedures have already been identified. These will be made available to managing trustees over the coming months to ensure compliance with GDPR.</w:t>
            </w:r>
          </w:p>
          <w:p w:rsidR="007E5BBB" w:rsidRDefault="007E5BBB" w:rsidP="00E45F54">
            <w:pPr>
              <w:rPr>
                <w:rFonts w:eastAsia="Times New Roman" w:cs="Arial"/>
                <w:color w:val="000000" w:themeColor="text1"/>
                <w:sz w:val="24"/>
                <w:szCs w:val="24"/>
                <w:lang w:eastAsia="en-GB"/>
              </w:rPr>
            </w:pPr>
          </w:p>
          <w:p w:rsidR="00F970F3" w:rsidRDefault="00F970F3" w:rsidP="006D66BF">
            <w:pPr>
              <w:tabs>
                <w:tab w:val="left" w:pos="0"/>
              </w:tabs>
              <w:rPr>
                <w:rFonts w:cstheme="minorHAnsi"/>
                <w:sz w:val="24"/>
                <w:szCs w:val="24"/>
              </w:rPr>
            </w:pPr>
            <w:r>
              <w:rPr>
                <w:rFonts w:cstheme="minorHAnsi"/>
                <w:sz w:val="24"/>
                <w:szCs w:val="24"/>
              </w:rPr>
              <w:t xml:space="preserve">Andrew said that this matter would be considered further when the Church Council met </w:t>
            </w:r>
            <w:r w:rsidR="00B36C0C">
              <w:rPr>
                <w:rFonts w:cstheme="minorHAnsi"/>
                <w:sz w:val="24"/>
                <w:szCs w:val="24"/>
              </w:rPr>
              <w:t>i</w:t>
            </w:r>
            <w:r>
              <w:rPr>
                <w:rFonts w:cstheme="minorHAnsi"/>
                <w:sz w:val="24"/>
                <w:szCs w:val="24"/>
              </w:rPr>
              <w:t>n June 2018</w:t>
            </w:r>
          </w:p>
          <w:p w:rsidR="00F970F3" w:rsidRDefault="00F970F3" w:rsidP="006D66BF">
            <w:pPr>
              <w:tabs>
                <w:tab w:val="left" w:pos="0"/>
              </w:tabs>
              <w:rPr>
                <w:rFonts w:cstheme="minorHAnsi"/>
                <w:sz w:val="24"/>
                <w:szCs w:val="24"/>
              </w:rPr>
            </w:pPr>
          </w:p>
          <w:p w:rsidR="006D66BF" w:rsidRPr="00734D53" w:rsidRDefault="00B36C0C" w:rsidP="00F3039A">
            <w:pPr>
              <w:tabs>
                <w:tab w:val="left" w:pos="0"/>
              </w:tabs>
              <w:rPr>
                <w:rFonts w:cstheme="minorHAnsi"/>
                <w:sz w:val="24"/>
                <w:szCs w:val="24"/>
              </w:rPr>
            </w:pPr>
            <w:r>
              <w:rPr>
                <w:rFonts w:cstheme="minorHAnsi"/>
                <w:sz w:val="24"/>
                <w:szCs w:val="24"/>
              </w:rPr>
              <w:t>I</w:t>
            </w:r>
            <w:r w:rsidR="006D66BF" w:rsidRPr="00EE45B2">
              <w:rPr>
                <w:rFonts w:cstheme="minorHAnsi"/>
                <w:sz w:val="24"/>
                <w:szCs w:val="24"/>
              </w:rPr>
              <w:t xml:space="preserve">t was agreed </w:t>
            </w:r>
            <w:r w:rsidR="006D66BF" w:rsidRPr="00EE45B2">
              <w:rPr>
                <w:sz w:val="24"/>
                <w:szCs w:val="24"/>
              </w:rPr>
              <w:t>to</w:t>
            </w:r>
            <w:r w:rsidR="00F3039A">
              <w:rPr>
                <w:sz w:val="24"/>
                <w:szCs w:val="24"/>
              </w:rPr>
              <w:t xml:space="preserve"> r</w:t>
            </w:r>
            <w:r w:rsidR="006D66BF" w:rsidRPr="006D66BF">
              <w:rPr>
                <w:rFonts w:cs="Calibri"/>
                <w:sz w:val="24"/>
                <w:szCs w:val="24"/>
              </w:rPr>
              <w:t>eceive the GDRP Briefing paper</w:t>
            </w:r>
            <w:r w:rsidR="00F3039A">
              <w:rPr>
                <w:rFonts w:cs="Calibri"/>
                <w:sz w:val="24"/>
                <w:szCs w:val="24"/>
              </w:rPr>
              <w:t xml:space="preserve"> and note</w:t>
            </w:r>
            <w:r w:rsidR="006D66BF" w:rsidRPr="006D66BF">
              <w:rPr>
                <w:rFonts w:cs="Calibri"/>
                <w:sz w:val="24"/>
                <w:szCs w:val="24"/>
              </w:rPr>
              <w:t xml:space="preserve"> the 9 Steps </w:t>
            </w:r>
            <w:r w:rsidR="00F3039A">
              <w:rPr>
                <w:rFonts w:cs="Calibri"/>
                <w:sz w:val="24"/>
                <w:szCs w:val="24"/>
              </w:rPr>
              <w:t xml:space="preserve">required to meet </w:t>
            </w:r>
            <w:r w:rsidR="006D66BF" w:rsidRPr="006D66BF">
              <w:rPr>
                <w:rFonts w:cs="Calibri"/>
                <w:sz w:val="24"/>
                <w:szCs w:val="24"/>
              </w:rPr>
              <w:t>its legal obligations</w:t>
            </w:r>
            <w:r w:rsidR="00F3039A">
              <w:rPr>
                <w:rFonts w:cs="Calibri"/>
                <w:sz w:val="24"/>
                <w:szCs w:val="24"/>
              </w:rPr>
              <w:t>. A small group might be needed to oversee the implementation.</w:t>
            </w:r>
          </w:p>
        </w:tc>
        <w:tc>
          <w:tcPr>
            <w:tcW w:w="1632" w:type="dxa"/>
          </w:tcPr>
          <w:p w:rsidR="00711FA8" w:rsidRDefault="00711FA8" w:rsidP="00CD4683">
            <w:pPr>
              <w:rPr>
                <w:rFonts w:cstheme="minorHAnsi"/>
                <w:b/>
                <w:sz w:val="24"/>
                <w:szCs w:val="24"/>
              </w:rPr>
            </w:pPr>
          </w:p>
          <w:p w:rsidR="007E5BBB" w:rsidRDefault="007E5BBB" w:rsidP="00CD4683">
            <w:pPr>
              <w:rPr>
                <w:rFonts w:cstheme="minorHAnsi"/>
                <w:b/>
                <w:sz w:val="24"/>
                <w:szCs w:val="24"/>
              </w:rPr>
            </w:pPr>
          </w:p>
          <w:p w:rsidR="007E5BBB" w:rsidRDefault="007E5BBB" w:rsidP="00CD4683">
            <w:pPr>
              <w:rPr>
                <w:rFonts w:cstheme="minorHAnsi"/>
                <w:b/>
                <w:sz w:val="24"/>
                <w:szCs w:val="24"/>
              </w:rPr>
            </w:pPr>
          </w:p>
          <w:p w:rsidR="007E5BBB" w:rsidRDefault="007E5BBB" w:rsidP="00CD4683">
            <w:pPr>
              <w:rPr>
                <w:rFonts w:cstheme="minorHAnsi"/>
                <w:b/>
                <w:sz w:val="24"/>
                <w:szCs w:val="24"/>
              </w:rPr>
            </w:pPr>
          </w:p>
          <w:p w:rsidR="007E5BBB" w:rsidRDefault="007E5BBB" w:rsidP="00CD4683">
            <w:pPr>
              <w:rPr>
                <w:rFonts w:cstheme="minorHAnsi"/>
                <w:b/>
                <w:sz w:val="24"/>
                <w:szCs w:val="24"/>
              </w:rPr>
            </w:pPr>
          </w:p>
          <w:p w:rsidR="007E5BBB" w:rsidRDefault="007E5BBB" w:rsidP="00CD4683">
            <w:pPr>
              <w:rPr>
                <w:rFonts w:cstheme="minorHAnsi"/>
                <w:b/>
                <w:sz w:val="24"/>
                <w:szCs w:val="24"/>
              </w:rPr>
            </w:pPr>
          </w:p>
          <w:p w:rsidR="007E5BBB" w:rsidRDefault="007E5BBB" w:rsidP="00CD4683">
            <w:pPr>
              <w:rPr>
                <w:rFonts w:cstheme="minorHAnsi"/>
                <w:b/>
                <w:sz w:val="24"/>
                <w:szCs w:val="24"/>
              </w:rPr>
            </w:pPr>
          </w:p>
          <w:p w:rsidR="007E5BBB" w:rsidRDefault="007E5BBB" w:rsidP="00CD4683">
            <w:pPr>
              <w:rPr>
                <w:rFonts w:cstheme="minorHAnsi"/>
                <w:b/>
                <w:sz w:val="24"/>
                <w:szCs w:val="24"/>
              </w:rPr>
            </w:pPr>
          </w:p>
          <w:p w:rsidR="007E5BBB" w:rsidRDefault="007E5BBB" w:rsidP="00CD4683">
            <w:pPr>
              <w:rPr>
                <w:rFonts w:cstheme="minorHAnsi"/>
                <w:b/>
                <w:sz w:val="24"/>
                <w:szCs w:val="24"/>
              </w:rPr>
            </w:pPr>
          </w:p>
          <w:p w:rsidR="007E5BBB" w:rsidRDefault="007E5BBB" w:rsidP="00CD4683">
            <w:pPr>
              <w:rPr>
                <w:rFonts w:cstheme="minorHAnsi"/>
                <w:b/>
                <w:sz w:val="24"/>
                <w:szCs w:val="24"/>
              </w:rPr>
            </w:pPr>
          </w:p>
          <w:p w:rsidR="007E5BBB" w:rsidRDefault="007E5BBB" w:rsidP="00CD4683">
            <w:pPr>
              <w:rPr>
                <w:rFonts w:cstheme="minorHAnsi"/>
                <w:b/>
                <w:sz w:val="24"/>
                <w:szCs w:val="24"/>
              </w:rPr>
            </w:pPr>
          </w:p>
          <w:p w:rsidR="007E5BBB" w:rsidRDefault="007E5BBB" w:rsidP="00CD4683">
            <w:pPr>
              <w:rPr>
                <w:rFonts w:cstheme="minorHAnsi"/>
                <w:b/>
                <w:sz w:val="24"/>
                <w:szCs w:val="24"/>
              </w:rPr>
            </w:pPr>
          </w:p>
          <w:p w:rsidR="007E5BBB" w:rsidRDefault="007E5BBB" w:rsidP="00CD4683">
            <w:pPr>
              <w:rPr>
                <w:rFonts w:cstheme="minorHAnsi"/>
                <w:b/>
                <w:sz w:val="24"/>
                <w:szCs w:val="24"/>
              </w:rPr>
            </w:pPr>
          </w:p>
          <w:p w:rsidR="007E5BBB" w:rsidRDefault="007E5BBB" w:rsidP="00CD4683">
            <w:pPr>
              <w:rPr>
                <w:rFonts w:cstheme="minorHAnsi"/>
                <w:b/>
                <w:sz w:val="24"/>
                <w:szCs w:val="24"/>
              </w:rPr>
            </w:pPr>
          </w:p>
          <w:p w:rsidR="007E5BBB" w:rsidRDefault="007E5BBB" w:rsidP="00CD4683">
            <w:pPr>
              <w:rPr>
                <w:rFonts w:cstheme="minorHAnsi"/>
                <w:b/>
                <w:sz w:val="24"/>
                <w:szCs w:val="24"/>
              </w:rPr>
            </w:pPr>
          </w:p>
          <w:p w:rsidR="007E5BBB" w:rsidRDefault="007E5BBB" w:rsidP="00CD4683">
            <w:pPr>
              <w:rPr>
                <w:rFonts w:cstheme="minorHAnsi"/>
                <w:b/>
                <w:sz w:val="24"/>
                <w:szCs w:val="24"/>
              </w:rPr>
            </w:pPr>
          </w:p>
          <w:p w:rsidR="007E5BBB" w:rsidRDefault="007E5BBB" w:rsidP="00CD4683">
            <w:pPr>
              <w:rPr>
                <w:rFonts w:cstheme="minorHAnsi"/>
                <w:b/>
                <w:sz w:val="24"/>
                <w:szCs w:val="24"/>
              </w:rPr>
            </w:pPr>
          </w:p>
          <w:p w:rsidR="007E5BBB" w:rsidRDefault="007E5BBB" w:rsidP="00CD4683">
            <w:pPr>
              <w:rPr>
                <w:rFonts w:cstheme="minorHAnsi"/>
                <w:b/>
                <w:sz w:val="24"/>
                <w:szCs w:val="24"/>
              </w:rPr>
            </w:pPr>
          </w:p>
          <w:p w:rsidR="007E5BBB" w:rsidRDefault="007E5BBB" w:rsidP="00CD4683">
            <w:pPr>
              <w:rPr>
                <w:rFonts w:cstheme="minorHAnsi"/>
                <w:b/>
                <w:sz w:val="24"/>
                <w:szCs w:val="24"/>
              </w:rPr>
            </w:pPr>
          </w:p>
          <w:p w:rsidR="007E5BBB" w:rsidRDefault="007E5BBB" w:rsidP="00CD4683">
            <w:pPr>
              <w:rPr>
                <w:rFonts w:cstheme="minorHAnsi"/>
                <w:b/>
                <w:sz w:val="24"/>
                <w:szCs w:val="24"/>
              </w:rPr>
            </w:pPr>
            <w:r w:rsidRPr="007E5BBB">
              <w:rPr>
                <w:rFonts w:cstheme="minorHAnsi"/>
                <w:sz w:val="24"/>
                <w:szCs w:val="24"/>
              </w:rPr>
              <w:t>Secretary</w:t>
            </w:r>
          </w:p>
          <w:p w:rsidR="007E5BBB" w:rsidRDefault="007E5BBB" w:rsidP="00CD4683">
            <w:pPr>
              <w:rPr>
                <w:rFonts w:cstheme="minorHAnsi"/>
                <w:b/>
                <w:sz w:val="24"/>
                <w:szCs w:val="24"/>
              </w:rPr>
            </w:pPr>
          </w:p>
          <w:p w:rsidR="007E5BBB" w:rsidRDefault="007E5BBB" w:rsidP="00CD4683">
            <w:pPr>
              <w:rPr>
                <w:rFonts w:cstheme="minorHAnsi"/>
                <w:b/>
                <w:sz w:val="24"/>
                <w:szCs w:val="24"/>
              </w:rPr>
            </w:pPr>
          </w:p>
          <w:p w:rsidR="007E5BBB" w:rsidRDefault="007E5BBB" w:rsidP="00CD4683">
            <w:pPr>
              <w:rPr>
                <w:rFonts w:cstheme="minorHAnsi"/>
                <w:b/>
                <w:sz w:val="24"/>
                <w:szCs w:val="24"/>
              </w:rPr>
            </w:pPr>
          </w:p>
          <w:p w:rsidR="007E5BBB" w:rsidRDefault="007E5BBB" w:rsidP="00CD4683">
            <w:pPr>
              <w:rPr>
                <w:rFonts w:cstheme="minorHAnsi"/>
                <w:b/>
                <w:sz w:val="24"/>
                <w:szCs w:val="24"/>
              </w:rPr>
            </w:pPr>
          </w:p>
          <w:p w:rsidR="007E5BBB" w:rsidRDefault="007E5BBB" w:rsidP="00CD4683">
            <w:pPr>
              <w:rPr>
                <w:rFonts w:cstheme="minorHAnsi"/>
                <w:b/>
                <w:sz w:val="24"/>
                <w:szCs w:val="24"/>
              </w:rPr>
            </w:pPr>
          </w:p>
          <w:p w:rsidR="007E5BBB" w:rsidRPr="00734D53" w:rsidRDefault="007E5BBB" w:rsidP="00CD4683">
            <w:pPr>
              <w:rPr>
                <w:rFonts w:cstheme="minorHAnsi"/>
                <w:b/>
                <w:sz w:val="24"/>
                <w:szCs w:val="24"/>
              </w:rPr>
            </w:pPr>
          </w:p>
        </w:tc>
      </w:tr>
      <w:tr w:rsidR="007A5019" w:rsidRPr="00734D53" w:rsidTr="00F00906">
        <w:tc>
          <w:tcPr>
            <w:tcW w:w="533" w:type="dxa"/>
          </w:tcPr>
          <w:p w:rsidR="007A5019" w:rsidRPr="00734D53" w:rsidRDefault="007A5019" w:rsidP="00513960">
            <w:pPr>
              <w:rPr>
                <w:rFonts w:cstheme="minorHAnsi"/>
                <w:b/>
                <w:sz w:val="24"/>
                <w:szCs w:val="24"/>
              </w:rPr>
            </w:pPr>
            <w:r w:rsidRPr="00734D53">
              <w:rPr>
                <w:sz w:val="24"/>
                <w:szCs w:val="24"/>
              </w:rPr>
              <w:br w:type="page"/>
            </w:r>
          </w:p>
        </w:tc>
        <w:tc>
          <w:tcPr>
            <w:tcW w:w="7797" w:type="dxa"/>
          </w:tcPr>
          <w:p w:rsidR="00F00906" w:rsidRDefault="007A5019" w:rsidP="00E5349F">
            <w:pPr>
              <w:ind w:hanging="709"/>
              <w:rPr>
                <w:rFonts w:cstheme="minorHAnsi"/>
                <w:sz w:val="24"/>
                <w:szCs w:val="24"/>
                <w:shd w:val="clear" w:color="auto" w:fill="FFFFFF"/>
              </w:rPr>
            </w:pPr>
            <w:r w:rsidRPr="00734D53">
              <w:rPr>
                <w:rFonts w:cstheme="minorHAnsi"/>
                <w:b/>
                <w:sz w:val="24"/>
                <w:szCs w:val="24"/>
                <w:shd w:val="clear" w:color="auto" w:fill="FFFFFF"/>
              </w:rPr>
              <w:t xml:space="preserve">Dates   </w:t>
            </w:r>
            <w:proofErr w:type="spellStart"/>
            <w:r w:rsidRPr="00734D53">
              <w:rPr>
                <w:rFonts w:cstheme="minorHAnsi"/>
                <w:b/>
                <w:sz w:val="24"/>
                <w:szCs w:val="24"/>
                <w:shd w:val="clear" w:color="auto" w:fill="FFFFFF"/>
              </w:rPr>
              <w:t>Dates</w:t>
            </w:r>
            <w:proofErr w:type="spellEnd"/>
            <w:r w:rsidRPr="00734D53">
              <w:rPr>
                <w:rFonts w:cstheme="minorHAnsi"/>
                <w:b/>
                <w:sz w:val="24"/>
                <w:szCs w:val="24"/>
                <w:shd w:val="clear" w:color="auto" w:fill="FFFFFF"/>
              </w:rPr>
              <w:t xml:space="preserve"> of future meetings</w:t>
            </w:r>
            <w:r w:rsidRPr="00734D53">
              <w:rPr>
                <w:rFonts w:cstheme="minorHAnsi"/>
                <w:sz w:val="24"/>
                <w:szCs w:val="24"/>
                <w:shd w:val="clear" w:color="auto" w:fill="FFFFFF"/>
              </w:rPr>
              <w:t>:</w:t>
            </w:r>
            <w:r w:rsidR="00E5349F" w:rsidRPr="00734D53">
              <w:rPr>
                <w:rFonts w:cstheme="minorHAnsi"/>
                <w:sz w:val="24"/>
                <w:szCs w:val="24"/>
                <w:shd w:val="clear" w:color="auto" w:fill="FFFFFF"/>
              </w:rPr>
              <w:t xml:space="preserve"> </w:t>
            </w:r>
            <w:r w:rsidR="00E5349F">
              <w:rPr>
                <w:rFonts w:cstheme="minorHAnsi"/>
                <w:sz w:val="24"/>
                <w:szCs w:val="24"/>
                <w:shd w:val="clear" w:color="auto" w:fill="FFFFFF"/>
              </w:rPr>
              <w:t xml:space="preserve"> </w:t>
            </w:r>
          </w:p>
          <w:p w:rsidR="00E5349F" w:rsidRDefault="00E5349F" w:rsidP="00E5349F">
            <w:pPr>
              <w:ind w:hanging="709"/>
              <w:rPr>
                <w:rFonts w:cstheme="minorHAnsi"/>
                <w:sz w:val="24"/>
                <w:szCs w:val="24"/>
                <w:shd w:val="clear" w:color="auto" w:fill="FFFFFF"/>
              </w:rPr>
            </w:pPr>
            <w:r>
              <w:rPr>
                <w:rFonts w:cstheme="minorHAnsi"/>
                <w:sz w:val="24"/>
                <w:szCs w:val="24"/>
                <w:shd w:val="clear" w:color="auto" w:fill="FFFFFF"/>
              </w:rPr>
              <w:t xml:space="preserve">  </w:t>
            </w:r>
          </w:p>
          <w:p w:rsidR="00E5349F" w:rsidRPr="00734D53" w:rsidRDefault="00E5349F" w:rsidP="00E5349F">
            <w:pPr>
              <w:ind w:hanging="709"/>
              <w:rPr>
                <w:rFonts w:cstheme="minorHAnsi"/>
                <w:sz w:val="24"/>
                <w:szCs w:val="24"/>
                <w:shd w:val="clear" w:color="auto" w:fill="FFFFFF"/>
              </w:rPr>
            </w:pPr>
            <w:r>
              <w:rPr>
                <w:rFonts w:cstheme="minorHAnsi"/>
                <w:sz w:val="24"/>
                <w:szCs w:val="24"/>
                <w:shd w:val="clear" w:color="auto" w:fill="FFFFFF"/>
              </w:rPr>
              <w:t xml:space="preserve">             Sunday</w:t>
            </w:r>
            <w:r w:rsidRPr="00734D53">
              <w:rPr>
                <w:rFonts w:cstheme="minorHAnsi"/>
                <w:sz w:val="24"/>
                <w:szCs w:val="24"/>
                <w:shd w:val="clear" w:color="auto" w:fill="FFFFFF"/>
              </w:rPr>
              <w:t xml:space="preserve"> 20 May 2018</w:t>
            </w:r>
            <w:r w:rsidR="00AC7C08">
              <w:rPr>
                <w:rFonts w:cstheme="minorHAnsi"/>
                <w:sz w:val="24"/>
                <w:szCs w:val="24"/>
                <w:shd w:val="clear" w:color="auto" w:fill="FFFFFF"/>
              </w:rPr>
              <w:t xml:space="preserve"> : </w:t>
            </w:r>
            <w:r w:rsidRPr="00734D53">
              <w:rPr>
                <w:rFonts w:cstheme="minorHAnsi"/>
                <w:sz w:val="24"/>
                <w:szCs w:val="24"/>
                <w:shd w:val="clear" w:color="auto" w:fill="FFFFFF"/>
              </w:rPr>
              <w:t xml:space="preserve"> Annual General Church Meeting </w:t>
            </w:r>
          </w:p>
          <w:p w:rsidR="007A5019" w:rsidRPr="00734D53" w:rsidRDefault="007A5019" w:rsidP="007A5019">
            <w:pPr>
              <w:ind w:hanging="709"/>
              <w:rPr>
                <w:rFonts w:cstheme="minorHAnsi"/>
                <w:color w:val="000000" w:themeColor="text1"/>
                <w:sz w:val="24"/>
                <w:szCs w:val="24"/>
                <w:shd w:val="clear" w:color="auto" w:fill="FFFFFF"/>
              </w:rPr>
            </w:pPr>
            <w:r w:rsidRPr="00734D53">
              <w:rPr>
                <w:rFonts w:cstheme="minorHAnsi"/>
                <w:sz w:val="24"/>
                <w:szCs w:val="24"/>
                <w:shd w:val="clear" w:color="auto" w:fill="FFFFFF"/>
              </w:rPr>
              <w:t xml:space="preserve">T </w:t>
            </w:r>
            <w:r w:rsidRPr="00734D53">
              <w:rPr>
                <w:rFonts w:cstheme="minorHAnsi"/>
                <w:color w:val="000000" w:themeColor="text1"/>
                <w:sz w:val="24"/>
                <w:szCs w:val="24"/>
                <w:shd w:val="clear" w:color="auto" w:fill="FFFFFF"/>
              </w:rPr>
              <w:t>on     Tuesday 12 June</w:t>
            </w:r>
            <w:r w:rsidR="00E5349F">
              <w:rPr>
                <w:rFonts w:cstheme="minorHAnsi"/>
                <w:color w:val="000000" w:themeColor="text1"/>
                <w:sz w:val="24"/>
                <w:szCs w:val="24"/>
                <w:shd w:val="clear" w:color="auto" w:fill="FFFFFF"/>
              </w:rPr>
              <w:t xml:space="preserve"> 2018</w:t>
            </w:r>
            <w:r w:rsidRPr="00734D53">
              <w:rPr>
                <w:rFonts w:cstheme="minorHAnsi"/>
                <w:color w:val="000000" w:themeColor="text1"/>
                <w:sz w:val="24"/>
                <w:szCs w:val="24"/>
                <w:shd w:val="clear" w:color="auto" w:fill="FFFFFF"/>
              </w:rPr>
              <w:t>: Church Council at 8.00pm</w:t>
            </w:r>
          </w:p>
          <w:p w:rsidR="007A5019" w:rsidRPr="00734D53" w:rsidRDefault="007A5019" w:rsidP="007A5019">
            <w:pPr>
              <w:ind w:hanging="709"/>
              <w:rPr>
                <w:rFonts w:cstheme="minorHAnsi"/>
                <w:sz w:val="24"/>
                <w:szCs w:val="24"/>
                <w:shd w:val="clear" w:color="auto" w:fill="FFFFFF"/>
              </w:rPr>
            </w:pPr>
            <w:r w:rsidRPr="00734D53">
              <w:rPr>
                <w:rFonts w:cstheme="minorHAnsi"/>
                <w:color w:val="000000" w:themeColor="text1"/>
                <w:sz w:val="24"/>
                <w:szCs w:val="24"/>
                <w:shd w:val="clear" w:color="auto" w:fill="FFFFFF"/>
              </w:rPr>
              <w:t xml:space="preserve">We d   Wednesday 10 October </w:t>
            </w:r>
            <w:r w:rsidRPr="00734D53">
              <w:rPr>
                <w:rFonts w:cstheme="minorHAnsi"/>
                <w:sz w:val="24"/>
                <w:szCs w:val="24"/>
                <w:shd w:val="clear" w:color="auto" w:fill="FFFFFF"/>
              </w:rPr>
              <w:t xml:space="preserve">2018: Church Council at 8.00pm. </w:t>
            </w:r>
          </w:p>
          <w:p w:rsidR="007A5019" w:rsidRPr="00734D53" w:rsidRDefault="007A5019" w:rsidP="00E5349F">
            <w:pPr>
              <w:ind w:hanging="709"/>
              <w:rPr>
                <w:rFonts w:cstheme="minorHAnsi"/>
                <w:b/>
                <w:sz w:val="24"/>
                <w:szCs w:val="24"/>
              </w:rPr>
            </w:pPr>
            <w:proofErr w:type="spellStart"/>
            <w:r w:rsidRPr="00734D53">
              <w:rPr>
                <w:rFonts w:cstheme="minorHAnsi"/>
                <w:sz w:val="24"/>
                <w:szCs w:val="24"/>
                <w:shd w:val="clear" w:color="auto" w:fill="FFFFFF"/>
              </w:rPr>
              <w:t>Gener</w:t>
            </w:r>
            <w:proofErr w:type="spellEnd"/>
            <w:r w:rsidRPr="00734D53">
              <w:rPr>
                <w:rFonts w:cstheme="minorHAnsi"/>
                <w:sz w:val="24"/>
                <w:szCs w:val="24"/>
                <w:shd w:val="clear" w:color="auto" w:fill="FFFFFF"/>
              </w:rPr>
              <w:t xml:space="preserve">   </w:t>
            </w:r>
          </w:p>
        </w:tc>
        <w:tc>
          <w:tcPr>
            <w:tcW w:w="1632" w:type="dxa"/>
          </w:tcPr>
          <w:p w:rsidR="007A5019" w:rsidRPr="00734D53" w:rsidRDefault="007A5019" w:rsidP="00513960">
            <w:pPr>
              <w:rPr>
                <w:rFonts w:cstheme="minorHAnsi"/>
                <w:b/>
                <w:sz w:val="24"/>
                <w:szCs w:val="24"/>
              </w:rPr>
            </w:pPr>
          </w:p>
          <w:p w:rsidR="007A5019" w:rsidRPr="00734D53" w:rsidRDefault="007A5019" w:rsidP="00513960">
            <w:pPr>
              <w:rPr>
                <w:rFonts w:cstheme="minorHAnsi"/>
                <w:b/>
                <w:sz w:val="24"/>
                <w:szCs w:val="24"/>
              </w:rPr>
            </w:pPr>
          </w:p>
        </w:tc>
      </w:tr>
    </w:tbl>
    <w:p w:rsidR="00101084" w:rsidRPr="009A36F9" w:rsidRDefault="006D66BF" w:rsidP="001F729C">
      <w:pPr>
        <w:spacing w:after="0"/>
        <w:rPr>
          <w:rFonts w:cs="Arial"/>
          <w:color w:val="000000" w:themeColor="text1"/>
          <w:sz w:val="16"/>
          <w:szCs w:val="16"/>
        </w:rPr>
      </w:pPr>
      <w:proofErr w:type="spellStart"/>
      <w:r>
        <w:rPr>
          <w:rFonts w:cs="Arial"/>
          <w:color w:val="000000" w:themeColor="text1"/>
          <w:sz w:val="16"/>
          <w:szCs w:val="16"/>
        </w:rPr>
        <w:t>hrmc</w:t>
      </w:r>
      <w:proofErr w:type="spellEnd"/>
      <w:r>
        <w:rPr>
          <w:rFonts w:cs="Arial"/>
          <w:color w:val="000000" w:themeColor="text1"/>
          <w:sz w:val="16"/>
          <w:szCs w:val="16"/>
        </w:rPr>
        <w:t xml:space="preserve"> church council minutes 1804</w:t>
      </w:r>
      <w:r w:rsidR="009A36F9" w:rsidRPr="009A36F9">
        <w:rPr>
          <w:rFonts w:cs="Arial"/>
          <w:color w:val="000000" w:themeColor="text1"/>
          <w:sz w:val="16"/>
          <w:szCs w:val="16"/>
        </w:rPr>
        <w:t>18</w:t>
      </w:r>
    </w:p>
    <w:sectPr w:rsidR="00101084" w:rsidRPr="009A36F9" w:rsidSect="00EE45B2">
      <w:headerReference w:type="even" r:id="rId9"/>
      <w:headerReference w:type="default" r:id="rId10"/>
      <w:footerReference w:type="even" r:id="rId11"/>
      <w:footerReference w:type="default" r:id="rId12"/>
      <w:headerReference w:type="first" r:id="rId13"/>
      <w:footerReference w:type="first" r:id="rId14"/>
      <w:pgSz w:w="11906" w:h="16838"/>
      <w:pgMar w:top="851" w:right="1077" w:bottom="851" w:left="17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C63" w:rsidRDefault="00332C63" w:rsidP="007C2274">
      <w:pPr>
        <w:spacing w:after="0" w:line="240" w:lineRule="auto"/>
      </w:pPr>
      <w:r>
        <w:separator/>
      </w:r>
    </w:p>
  </w:endnote>
  <w:endnote w:type="continuationSeparator" w:id="0">
    <w:p w:rsidR="00332C63" w:rsidRDefault="00332C63" w:rsidP="007C22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Dax-Light">
    <w:altName w:val="Dax-Light"/>
    <w:panose1 w:val="00000000000000000000"/>
    <w:charset w:val="00"/>
    <w:family w:val="swiss"/>
    <w:notTrueType/>
    <w:pitch w:val="default"/>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FranklinGothic-Book">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C0C" w:rsidRDefault="00B36C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722719"/>
      <w:docPartObj>
        <w:docPartGallery w:val="Page Numbers (Bottom of Page)"/>
        <w:docPartUnique/>
      </w:docPartObj>
    </w:sdtPr>
    <w:sdtContent>
      <w:p w:rsidR="00B36C0C" w:rsidRDefault="0046062B">
        <w:pPr>
          <w:pStyle w:val="Footer"/>
          <w:jc w:val="center"/>
        </w:pPr>
        <w:r>
          <w:fldChar w:fldCharType="begin"/>
        </w:r>
        <w:r w:rsidR="000E53ED">
          <w:instrText xml:space="preserve"> PAGE   \* MERGEFORMAT </w:instrText>
        </w:r>
        <w:r>
          <w:fldChar w:fldCharType="separate"/>
        </w:r>
        <w:r w:rsidR="00D41D10">
          <w:rPr>
            <w:noProof/>
          </w:rPr>
          <w:t>4</w:t>
        </w:r>
        <w:r>
          <w:rPr>
            <w:noProof/>
          </w:rPr>
          <w:fldChar w:fldCharType="end"/>
        </w:r>
      </w:p>
    </w:sdtContent>
  </w:sdt>
  <w:p w:rsidR="00B36C0C" w:rsidRDefault="00B36C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C0C" w:rsidRDefault="00B36C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C63" w:rsidRDefault="00332C63" w:rsidP="007C2274">
      <w:pPr>
        <w:spacing w:after="0" w:line="240" w:lineRule="auto"/>
      </w:pPr>
      <w:r>
        <w:separator/>
      </w:r>
    </w:p>
  </w:footnote>
  <w:footnote w:type="continuationSeparator" w:id="0">
    <w:p w:rsidR="00332C63" w:rsidRDefault="00332C63" w:rsidP="007C22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C0C" w:rsidRDefault="00B36C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C0C" w:rsidRDefault="00B36C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C0C" w:rsidRDefault="00B36C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9418E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C92BBA"/>
    <w:multiLevelType w:val="hybridMultilevel"/>
    <w:tmpl w:val="81D660CE"/>
    <w:lvl w:ilvl="0" w:tplc="FA5659F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F27557"/>
    <w:multiLevelType w:val="hybridMultilevel"/>
    <w:tmpl w:val="96AE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BE4C7C"/>
    <w:multiLevelType w:val="hybridMultilevel"/>
    <w:tmpl w:val="8F7E5928"/>
    <w:lvl w:ilvl="0" w:tplc="4C607ED0">
      <w:start w:val="1"/>
      <w:numFmt w:val="bullet"/>
      <w:lvlText w:val="-"/>
      <w:lvlJc w:val="left"/>
      <w:pPr>
        <w:ind w:left="394" w:hanging="360"/>
      </w:pPr>
      <w:rPr>
        <w:rFonts w:ascii="Calibri" w:eastAsiaTheme="minorHAnsi"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nsid w:val="1D045477"/>
    <w:multiLevelType w:val="hybridMultilevel"/>
    <w:tmpl w:val="4456F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280A92"/>
    <w:multiLevelType w:val="hybridMultilevel"/>
    <w:tmpl w:val="9AAC5B90"/>
    <w:lvl w:ilvl="0" w:tplc="DFB0F44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957BA2"/>
    <w:multiLevelType w:val="hybridMultilevel"/>
    <w:tmpl w:val="8DBE2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795F81"/>
    <w:multiLevelType w:val="hybridMultilevel"/>
    <w:tmpl w:val="AC9EAB2E"/>
    <w:lvl w:ilvl="0" w:tplc="7A70A2AC">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CA239A"/>
    <w:multiLevelType w:val="hybridMultilevel"/>
    <w:tmpl w:val="1E4EE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5879E7"/>
    <w:multiLevelType w:val="hybridMultilevel"/>
    <w:tmpl w:val="60E82E5A"/>
    <w:lvl w:ilvl="0" w:tplc="2FAC26E4">
      <w:start w:val="1"/>
      <w:numFmt w:val="bullet"/>
      <w:lvlText w:val="-"/>
      <w:lvlJc w:val="left"/>
      <w:pPr>
        <w:ind w:left="394" w:hanging="360"/>
      </w:pPr>
      <w:rPr>
        <w:rFonts w:ascii="Calibri" w:eastAsiaTheme="minorHAnsi"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
    <w:nsid w:val="3A25609C"/>
    <w:multiLevelType w:val="hybridMultilevel"/>
    <w:tmpl w:val="8B12BF86"/>
    <w:lvl w:ilvl="0" w:tplc="E82C9A4A">
      <w:start w:val="1"/>
      <w:numFmt w:val="lowerRoman"/>
      <w:lvlText w:val="(%1)"/>
      <w:lvlJc w:val="left"/>
      <w:pPr>
        <w:ind w:left="1005" w:hanging="720"/>
      </w:pPr>
      <w:rPr>
        <w:rFonts w:hint="default"/>
      </w:rPr>
    </w:lvl>
    <w:lvl w:ilvl="1" w:tplc="08090001">
      <w:start w:val="1"/>
      <w:numFmt w:val="bullet"/>
      <w:lvlText w:val=""/>
      <w:lvlJc w:val="left"/>
      <w:pPr>
        <w:ind w:left="1365" w:hanging="360"/>
      </w:pPr>
      <w:rPr>
        <w:rFonts w:ascii="Symbol" w:hAnsi="Symbol" w:hint="default"/>
      </w:r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1">
    <w:nsid w:val="41F512AA"/>
    <w:multiLevelType w:val="hybridMultilevel"/>
    <w:tmpl w:val="4A8654FE"/>
    <w:lvl w:ilvl="0" w:tplc="0CA8E93C">
      <w:start w:val="1"/>
      <w:numFmt w:val="bullet"/>
      <w:lvlText w:val="•"/>
      <w:lvlJc w:val="left"/>
      <w:pPr>
        <w:tabs>
          <w:tab w:val="num" w:pos="720"/>
        </w:tabs>
        <w:ind w:left="720" w:hanging="360"/>
      </w:pPr>
      <w:rPr>
        <w:rFonts w:ascii="Arial" w:hAnsi="Arial" w:hint="default"/>
      </w:rPr>
    </w:lvl>
    <w:lvl w:ilvl="1" w:tplc="517422F0" w:tentative="1">
      <w:start w:val="1"/>
      <w:numFmt w:val="bullet"/>
      <w:lvlText w:val="•"/>
      <w:lvlJc w:val="left"/>
      <w:pPr>
        <w:tabs>
          <w:tab w:val="num" w:pos="1440"/>
        </w:tabs>
        <w:ind w:left="1440" w:hanging="360"/>
      </w:pPr>
      <w:rPr>
        <w:rFonts w:ascii="Arial" w:hAnsi="Arial" w:hint="default"/>
      </w:rPr>
    </w:lvl>
    <w:lvl w:ilvl="2" w:tplc="DC8A51A4" w:tentative="1">
      <w:start w:val="1"/>
      <w:numFmt w:val="bullet"/>
      <w:lvlText w:val="•"/>
      <w:lvlJc w:val="left"/>
      <w:pPr>
        <w:tabs>
          <w:tab w:val="num" w:pos="2160"/>
        </w:tabs>
        <w:ind w:left="2160" w:hanging="360"/>
      </w:pPr>
      <w:rPr>
        <w:rFonts w:ascii="Arial" w:hAnsi="Arial" w:hint="default"/>
      </w:rPr>
    </w:lvl>
    <w:lvl w:ilvl="3" w:tplc="716E17AC" w:tentative="1">
      <w:start w:val="1"/>
      <w:numFmt w:val="bullet"/>
      <w:lvlText w:val="•"/>
      <w:lvlJc w:val="left"/>
      <w:pPr>
        <w:tabs>
          <w:tab w:val="num" w:pos="2880"/>
        </w:tabs>
        <w:ind w:left="2880" w:hanging="360"/>
      </w:pPr>
      <w:rPr>
        <w:rFonts w:ascii="Arial" w:hAnsi="Arial" w:hint="default"/>
      </w:rPr>
    </w:lvl>
    <w:lvl w:ilvl="4" w:tplc="9B744502" w:tentative="1">
      <w:start w:val="1"/>
      <w:numFmt w:val="bullet"/>
      <w:lvlText w:val="•"/>
      <w:lvlJc w:val="left"/>
      <w:pPr>
        <w:tabs>
          <w:tab w:val="num" w:pos="3600"/>
        </w:tabs>
        <w:ind w:left="3600" w:hanging="360"/>
      </w:pPr>
      <w:rPr>
        <w:rFonts w:ascii="Arial" w:hAnsi="Arial" w:hint="default"/>
      </w:rPr>
    </w:lvl>
    <w:lvl w:ilvl="5" w:tplc="A97A2504" w:tentative="1">
      <w:start w:val="1"/>
      <w:numFmt w:val="bullet"/>
      <w:lvlText w:val="•"/>
      <w:lvlJc w:val="left"/>
      <w:pPr>
        <w:tabs>
          <w:tab w:val="num" w:pos="4320"/>
        </w:tabs>
        <w:ind w:left="4320" w:hanging="360"/>
      </w:pPr>
      <w:rPr>
        <w:rFonts w:ascii="Arial" w:hAnsi="Arial" w:hint="default"/>
      </w:rPr>
    </w:lvl>
    <w:lvl w:ilvl="6" w:tplc="72BE5E54" w:tentative="1">
      <w:start w:val="1"/>
      <w:numFmt w:val="bullet"/>
      <w:lvlText w:val="•"/>
      <w:lvlJc w:val="left"/>
      <w:pPr>
        <w:tabs>
          <w:tab w:val="num" w:pos="5040"/>
        </w:tabs>
        <w:ind w:left="5040" w:hanging="360"/>
      </w:pPr>
      <w:rPr>
        <w:rFonts w:ascii="Arial" w:hAnsi="Arial" w:hint="default"/>
      </w:rPr>
    </w:lvl>
    <w:lvl w:ilvl="7" w:tplc="53708154" w:tentative="1">
      <w:start w:val="1"/>
      <w:numFmt w:val="bullet"/>
      <w:lvlText w:val="•"/>
      <w:lvlJc w:val="left"/>
      <w:pPr>
        <w:tabs>
          <w:tab w:val="num" w:pos="5760"/>
        </w:tabs>
        <w:ind w:left="5760" w:hanging="360"/>
      </w:pPr>
      <w:rPr>
        <w:rFonts w:ascii="Arial" w:hAnsi="Arial" w:hint="default"/>
      </w:rPr>
    </w:lvl>
    <w:lvl w:ilvl="8" w:tplc="F9ACF3FA" w:tentative="1">
      <w:start w:val="1"/>
      <w:numFmt w:val="bullet"/>
      <w:lvlText w:val="•"/>
      <w:lvlJc w:val="left"/>
      <w:pPr>
        <w:tabs>
          <w:tab w:val="num" w:pos="6480"/>
        </w:tabs>
        <w:ind w:left="6480" w:hanging="360"/>
      </w:pPr>
      <w:rPr>
        <w:rFonts w:ascii="Arial" w:hAnsi="Arial" w:hint="default"/>
      </w:rPr>
    </w:lvl>
  </w:abstractNum>
  <w:abstractNum w:abstractNumId="12">
    <w:nsid w:val="42D93192"/>
    <w:multiLevelType w:val="hybridMultilevel"/>
    <w:tmpl w:val="E2C8B98E"/>
    <w:lvl w:ilvl="0" w:tplc="400EDBD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F312C7"/>
    <w:multiLevelType w:val="hybridMultilevel"/>
    <w:tmpl w:val="3EF83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3F01B8"/>
    <w:multiLevelType w:val="hybridMultilevel"/>
    <w:tmpl w:val="30DA9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4760816"/>
    <w:multiLevelType w:val="hybridMultilevel"/>
    <w:tmpl w:val="C9D21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84776D5"/>
    <w:multiLevelType w:val="hybridMultilevel"/>
    <w:tmpl w:val="258AAB6E"/>
    <w:lvl w:ilvl="0" w:tplc="3FA89070">
      <w:start w:val="1"/>
      <w:numFmt w:val="bullet"/>
      <w:lvlText w:val="•"/>
      <w:lvlJc w:val="left"/>
      <w:pPr>
        <w:tabs>
          <w:tab w:val="num" w:pos="720"/>
        </w:tabs>
        <w:ind w:left="720" w:hanging="360"/>
      </w:pPr>
      <w:rPr>
        <w:rFonts w:ascii="Arial" w:hAnsi="Arial" w:hint="default"/>
      </w:rPr>
    </w:lvl>
    <w:lvl w:ilvl="1" w:tplc="A5369CDE" w:tentative="1">
      <w:start w:val="1"/>
      <w:numFmt w:val="bullet"/>
      <w:lvlText w:val="•"/>
      <w:lvlJc w:val="left"/>
      <w:pPr>
        <w:tabs>
          <w:tab w:val="num" w:pos="1440"/>
        </w:tabs>
        <w:ind w:left="1440" w:hanging="360"/>
      </w:pPr>
      <w:rPr>
        <w:rFonts w:ascii="Arial" w:hAnsi="Arial" w:hint="default"/>
      </w:rPr>
    </w:lvl>
    <w:lvl w:ilvl="2" w:tplc="595C8E6C" w:tentative="1">
      <w:start w:val="1"/>
      <w:numFmt w:val="bullet"/>
      <w:lvlText w:val="•"/>
      <w:lvlJc w:val="left"/>
      <w:pPr>
        <w:tabs>
          <w:tab w:val="num" w:pos="2160"/>
        </w:tabs>
        <w:ind w:left="2160" w:hanging="360"/>
      </w:pPr>
      <w:rPr>
        <w:rFonts w:ascii="Arial" w:hAnsi="Arial" w:hint="default"/>
      </w:rPr>
    </w:lvl>
    <w:lvl w:ilvl="3" w:tplc="5672E67C" w:tentative="1">
      <w:start w:val="1"/>
      <w:numFmt w:val="bullet"/>
      <w:lvlText w:val="•"/>
      <w:lvlJc w:val="left"/>
      <w:pPr>
        <w:tabs>
          <w:tab w:val="num" w:pos="2880"/>
        </w:tabs>
        <w:ind w:left="2880" w:hanging="360"/>
      </w:pPr>
      <w:rPr>
        <w:rFonts w:ascii="Arial" w:hAnsi="Arial" w:hint="default"/>
      </w:rPr>
    </w:lvl>
    <w:lvl w:ilvl="4" w:tplc="D30C0B62" w:tentative="1">
      <w:start w:val="1"/>
      <w:numFmt w:val="bullet"/>
      <w:lvlText w:val="•"/>
      <w:lvlJc w:val="left"/>
      <w:pPr>
        <w:tabs>
          <w:tab w:val="num" w:pos="3600"/>
        </w:tabs>
        <w:ind w:left="3600" w:hanging="360"/>
      </w:pPr>
      <w:rPr>
        <w:rFonts w:ascii="Arial" w:hAnsi="Arial" w:hint="default"/>
      </w:rPr>
    </w:lvl>
    <w:lvl w:ilvl="5" w:tplc="EAD8FE14" w:tentative="1">
      <w:start w:val="1"/>
      <w:numFmt w:val="bullet"/>
      <w:lvlText w:val="•"/>
      <w:lvlJc w:val="left"/>
      <w:pPr>
        <w:tabs>
          <w:tab w:val="num" w:pos="4320"/>
        </w:tabs>
        <w:ind w:left="4320" w:hanging="360"/>
      </w:pPr>
      <w:rPr>
        <w:rFonts w:ascii="Arial" w:hAnsi="Arial" w:hint="default"/>
      </w:rPr>
    </w:lvl>
    <w:lvl w:ilvl="6" w:tplc="03B2003E" w:tentative="1">
      <w:start w:val="1"/>
      <w:numFmt w:val="bullet"/>
      <w:lvlText w:val="•"/>
      <w:lvlJc w:val="left"/>
      <w:pPr>
        <w:tabs>
          <w:tab w:val="num" w:pos="5040"/>
        </w:tabs>
        <w:ind w:left="5040" w:hanging="360"/>
      </w:pPr>
      <w:rPr>
        <w:rFonts w:ascii="Arial" w:hAnsi="Arial" w:hint="default"/>
      </w:rPr>
    </w:lvl>
    <w:lvl w:ilvl="7" w:tplc="AE9631AE" w:tentative="1">
      <w:start w:val="1"/>
      <w:numFmt w:val="bullet"/>
      <w:lvlText w:val="•"/>
      <w:lvlJc w:val="left"/>
      <w:pPr>
        <w:tabs>
          <w:tab w:val="num" w:pos="5760"/>
        </w:tabs>
        <w:ind w:left="5760" w:hanging="360"/>
      </w:pPr>
      <w:rPr>
        <w:rFonts w:ascii="Arial" w:hAnsi="Arial" w:hint="default"/>
      </w:rPr>
    </w:lvl>
    <w:lvl w:ilvl="8" w:tplc="5824E016" w:tentative="1">
      <w:start w:val="1"/>
      <w:numFmt w:val="bullet"/>
      <w:lvlText w:val="•"/>
      <w:lvlJc w:val="left"/>
      <w:pPr>
        <w:tabs>
          <w:tab w:val="num" w:pos="6480"/>
        </w:tabs>
        <w:ind w:left="6480" w:hanging="360"/>
      </w:pPr>
      <w:rPr>
        <w:rFonts w:ascii="Arial" w:hAnsi="Arial" w:hint="default"/>
      </w:rPr>
    </w:lvl>
  </w:abstractNum>
  <w:abstractNum w:abstractNumId="17">
    <w:nsid w:val="5B4B0FAD"/>
    <w:multiLevelType w:val="hybridMultilevel"/>
    <w:tmpl w:val="033EB9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nsid w:val="60845FF8"/>
    <w:multiLevelType w:val="hybridMultilevel"/>
    <w:tmpl w:val="EAF6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270AA0"/>
    <w:multiLevelType w:val="multilevel"/>
    <w:tmpl w:val="B89AA4AC"/>
    <w:styleLink w:val="WWNum6"/>
    <w:lvl w:ilvl="0">
      <w:numFmt w:val="bullet"/>
      <w:lvlText w:val=""/>
      <w:lvlJc w:val="left"/>
      <w:rPr>
        <w:rFonts w:ascii="Symbol" w:hAnsi="Symbol"/>
      </w:rPr>
    </w:lvl>
    <w:lvl w:ilvl="1">
      <w:numFmt w:val="bullet"/>
      <w:lvlText w:val="-"/>
      <w:lvlJc w:val="left"/>
      <w:rPr>
        <w:rFonts w:ascii="Calibri" w:hAnsi="Calibri" w:cs="Calibri"/>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678C2E8E"/>
    <w:multiLevelType w:val="multilevel"/>
    <w:tmpl w:val="60E473AA"/>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68280C68"/>
    <w:multiLevelType w:val="hybridMultilevel"/>
    <w:tmpl w:val="69D47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DC3D9F"/>
    <w:multiLevelType w:val="hybridMultilevel"/>
    <w:tmpl w:val="B3BCCF1C"/>
    <w:lvl w:ilvl="0" w:tplc="DAE07BD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FE50352"/>
    <w:multiLevelType w:val="hybridMultilevel"/>
    <w:tmpl w:val="A5F2C108"/>
    <w:lvl w:ilvl="0" w:tplc="FA5659F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0"/>
  </w:num>
  <w:num w:numId="5">
    <w:abstractNumId w:val="15"/>
  </w:num>
  <w:num w:numId="6">
    <w:abstractNumId w:val="19"/>
  </w:num>
  <w:num w:numId="7">
    <w:abstractNumId w:val="20"/>
  </w:num>
  <w:num w:numId="8">
    <w:abstractNumId w:val="12"/>
  </w:num>
  <w:num w:numId="9">
    <w:abstractNumId w:val="23"/>
  </w:num>
  <w:num w:numId="10">
    <w:abstractNumId w:val="1"/>
  </w:num>
  <w:num w:numId="11">
    <w:abstractNumId w:val="9"/>
  </w:num>
  <w:num w:numId="12">
    <w:abstractNumId w:val="3"/>
  </w:num>
  <w:num w:numId="13">
    <w:abstractNumId w:val="10"/>
  </w:num>
  <w:num w:numId="14">
    <w:abstractNumId w:val="22"/>
  </w:num>
  <w:num w:numId="15">
    <w:abstractNumId w:val="7"/>
  </w:num>
  <w:num w:numId="16">
    <w:abstractNumId w:val="2"/>
  </w:num>
  <w:num w:numId="17">
    <w:abstractNumId w:val="21"/>
  </w:num>
  <w:num w:numId="18">
    <w:abstractNumId w:val="16"/>
  </w:num>
  <w:num w:numId="19">
    <w:abstractNumId w:val="11"/>
  </w:num>
  <w:num w:numId="20">
    <w:abstractNumId w:val="17"/>
  </w:num>
  <w:num w:numId="21">
    <w:abstractNumId w:val="14"/>
  </w:num>
  <w:num w:numId="22">
    <w:abstractNumId w:val="18"/>
  </w:num>
  <w:num w:numId="23">
    <w:abstractNumId w:val="13"/>
  </w:num>
  <w:num w:numId="24">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Prout">
    <w15:presenceInfo w15:providerId="None" w15:userId="Andrew Prou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5C21AF"/>
    <w:rsid w:val="000037C8"/>
    <w:rsid w:val="00004EF9"/>
    <w:rsid w:val="00017495"/>
    <w:rsid w:val="0002165A"/>
    <w:rsid w:val="0002248E"/>
    <w:rsid w:val="00044FEA"/>
    <w:rsid w:val="00050BA6"/>
    <w:rsid w:val="000572FD"/>
    <w:rsid w:val="000578E1"/>
    <w:rsid w:val="00064FDA"/>
    <w:rsid w:val="00067461"/>
    <w:rsid w:val="000717F5"/>
    <w:rsid w:val="00071C65"/>
    <w:rsid w:val="00075EB4"/>
    <w:rsid w:val="00076667"/>
    <w:rsid w:val="00076C5C"/>
    <w:rsid w:val="00090937"/>
    <w:rsid w:val="000A0FF6"/>
    <w:rsid w:val="000A6C53"/>
    <w:rsid w:val="000B0DFB"/>
    <w:rsid w:val="000B7D77"/>
    <w:rsid w:val="000C05DE"/>
    <w:rsid w:val="000C164B"/>
    <w:rsid w:val="000C58FA"/>
    <w:rsid w:val="000D109B"/>
    <w:rsid w:val="000D10E9"/>
    <w:rsid w:val="000D1C92"/>
    <w:rsid w:val="000E2B1E"/>
    <w:rsid w:val="000E53ED"/>
    <w:rsid w:val="000E6D14"/>
    <w:rsid w:val="000E755B"/>
    <w:rsid w:val="000F4FB1"/>
    <w:rsid w:val="001008A7"/>
    <w:rsid w:val="00101084"/>
    <w:rsid w:val="00116414"/>
    <w:rsid w:val="001240E2"/>
    <w:rsid w:val="0013065C"/>
    <w:rsid w:val="0013427A"/>
    <w:rsid w:val="001355A5"/>
    <w:rsid w:val="001610ED"/>
    <w:rsid w:val="00167DE3"/>
    <w:rsid w:val="00170399"/>
    <w:rsid w:val="00173834"/>
    <w:rsid w:val="00185A2B"/>
    <w:rsid w:val="0019339C"/>
    <w:rsid w:val="00193498"/>
    <w:rsid w:val="00193692"/>
    <w:rsid w:val="001A1AA4"/>
    <w:rsid w:val="001A54A3"/>
    <w:rsid w:val="001A7AAC"/>
    <w:rsid w:val="001B45FC"/>
    <w:rsid w:val="001B78A0"/>
    <w:rsid w:val="001C0DAF"/>
    <w:rsid w:val="001C352B"/>
    <w:rsid w:val="001D4CB0"/>
    <w:rsid w:val="001E0945"/>
    <w:rsid w:val="001E613B"/>
    <w:rsid w:val="001F152C"/>
    <w:rsid w:val="001F729C"/>
    <w:rsid w:val="00211F96"/>
    <w:rsid w:val="00214DDE"/>
    <w:rsid w:val="00216A01"/>
    <w:rsid w:val="00220D5B"/>
    <w:rsid w:val="00221FF6"/>
    <w:rsid w:val="00222DD9"/>
    <w:rsid w:val="00227D4A"/>
    <w:rsid w:val="00227F87"/>
    <w:rsid w:val="0023028B"/>
    <w:rsid w:val="002312B0"/>
    <w:rsid w:val="0023263B"/>
    <w:rsid w:val="00234B0F"/>
    <w:rsid w:val="002411DC"/>
    <w:rsid w:val="002470DA"/>
    <w:rsid w:val="002500E0"/>
    <w:rsid w:val="00250D80"/>
    <w:rsid w:val="0026312D"/>
    <w:rsid w:val="0027368D"/>
    <w:rsid w:val="00273B79"/>
    <w:rsid w:val="00273D0A"/>
    <w:rsid w:val="002818E9"/>
    <w:rsid w:val="00293712"/>
    <w:rsid w:val="002A3B63"/>
    <w:rsid w:val="002B386C"/>
    <w:rsid w:val="002B4E0B"/>
    <w:rsid w:val="002B62FA"/>
    <w:rsid w:val="002B7EE8"/>
    <w:rsid w:val="002C46FD"/>
    <w:rsid w:val="002D375E"/>
    <w:rsid w:val="002D50D1"/>
    <w:rsid w:val="002D5520"/>
    <w:rsid w:val="002E34E1"/>
    <w:rsid w:val="002E3FDE"/>
    <w:rsid w:val="00300C0A"/>
    <w:rsid w:val="00302CD1"/>
    <w:rsid w:val="00303369"/>
    <w:rsid w:val="00305B89"/>
    <w:rsid w:val="003078A5"/>
    <w:rsid w:val="00314FD5"/>
    <w:rsid w:val="00321034"/>
    <w:rsid w:val="0032337D"/>
    <w:rsid w:val="00324583"/>
    <w:rsid w:val="00332BFA"/>
    <w:rsid w:val="00332C63"/>
    <w:rsid w:val="00333738"/>
    <w:rsid w:val="00333D30"/>
    <w:rsid w:val="0033516B"/>
    <w:rsid w:val="00337312"/>
    <w:rsid w:val="003456B1"/>
    <w:rsid w:val="00347388"/>
    <w:rsid w:val="0034789C"/>
    <w:rsid w:val="003513BF"/>
    <w:rsid w:val="00354748"/>
    <w:rsid w:val="00357221"/>
    <w:rsid w:val="0036723C"/>
    <w:rsid w:val="003716CA"/>
    <w:rsid w:val="00375AD3"/>
    <w:rsid w:val="00382A27"/>
    <w:rsid w:val="00384A91"/>
    <w:rsid w:val="00386ACA"/>
    <w:rsid w:val="00387EA9"/>
    <w:rsid w:val="00390F17"/>
    <w:rsid w:val="00392BA2"/>
    <w:rsid w:val="003944C1"/>
    <w:rsid w:val="0039591A"/>
    <w:rsid w:val="00397801"/>
    <w:rsid w:val="003979C3"/>
    <w:rsid w:val="003A53D7"/>
    <w:rsid w:val="003B1904"/>
    <w:rsid w:val="003B469A"/>
    <w:rsid w:val="003B7005"/>
    <w:rsid w:val="003C51D7"/>
    <w:rsid w:val="003C6136"/>
    <w:rsid w:val="003C719C"/>
    <w:rsid w:val="003D2764"/>
    <w:rsid w:val="003D353E"/>
    <w:rsid w:val="003D4BE8"/>
    <w:rsid w:val="003F0308"/>
    <w:rsid w:val="003F2190"/>
    <w:rsid w:val="004018B9"/>
    <w:rsid w:val="00406F7F"/>
    <w:rsid w:val="00414EE6"/>
    <w:rsid w:val="0042776B"/>
    <w:rsid w:val="0043194F"/>
    <w:rsid w:val="004408E6"/>
    <w:rsid w:val="0044792A"/>
    <w:rsid w:val="00451E6D"/>
    <w:rsid w:val="00454A51"/>
    <w:rsid w:val="0046062B"/>
    <w:rsid w:val="00464044"/>
    <w:rsid w:val="0046423D"/>
    <w:rsid w:val="00466905"/>
    <w:rsid w:val="004768C6"/>
    <w:rsid w:val="004956CC"/>
    <w:rsid w:val="004A258A"/>
    <w:rsid w:val="004A3FFC"/>
    <w:rsid w:val="004A6EA2"/>
    <w:rsid w:val="004A7514"/>
    <w:rsid w:val="004B0162"/>
    <w:rsid w:val="004C3C3F"/>
    <w:rsid w:val="004C4B44"/>
    <w:rsid w:val="004D1E42"/>
    <w:rsid w:val="004D27D2"/>
    <w:rsid w:val="004D701E"/>
    <w:rsid w:val="004E0E37"/>
    <w:rsid w:val="004E1268"/>
    <w:rsid w:val="004E27BF"/>
    <w:rsid w:val="004E5405"/>
    <w:rsid w:val="004E793B"/>
    <w:rsid w:val="004F2437"/>
    <w:rsid w:val="004F4A12"/>
    <w:rsid w:val="004F4E28"/>
    <w:rsid w:val="00502423"/>
    <w:rsid w:val="0050768A"/>
    <w:rsid w:val="00510F71"/>
    <w:rsid w:val="00513220"/>
    <w:rsid w:val="00513686"/>
    <w:rsid w:val="00513960"/>
    <w:rsid w:val="00515DB6"/>
    <w:rsid w:val="00516F08"/>
    <w:rsid w:val="005371E5"/>
    <w:rsid w:val="0055141D"/>
    <w:rsid w:val="005603DB"/>
    <w:rsid w:val="00575E4F"/>
    <w:rsid w:val="00584C4E"/>
    <w:rsid w:val="00590314"/>
    <w:rsid w:val="00590434"/>
    <w:rsid w:val="00590BEA"/>
    <w:rsid w:val="00596BDB"/>
    <w:rsid w:val="005A028D"/>
    <w:rsid w:val="005B329F"/>
    <w:rsid w:val="005C21AF"/>
    <w:rsid w:val="005C30DD"/>
    <w:rsid w:val="005D0345"/>
    <w:rsid w:val="005D0DD9"/>
    <w:rsid w:val="005D44AE"/>
    <w:rsid w:val="005D72F8"/>
    <w:rsid w:val="005E4C49"/>
    <w:rsid w:val="005F5203"/>
    <w:rsid w:val="006047D3"/>
    <w:rsid w:val="00605546"/>
    <w:rsid w:val="00614DA3"/>
    <w:rsid w:val="00632E1D"/>
    <w:rsid w:val="006346CD"/>
    <w:rsid w:val="00634A34"/>
    <w:rsid w:val="006431A7"/>
    <w:rsid w:val="00646630"/>
    <w:rsid w:val="0064701E"/>
    <w:rsid w:val="006541C3"/>
    <w:rsid w:val="00655202"/>
    <w:rsid w:val="00656EF2"/>
    <w:rsid w:val="00657F40"/>
    <w:rsid w:val="006675EA"/>
    <w:rsid w:val="006715C4"/>
    <w:rsid w:val="0067668D"/>
    <w:rsid w:val="006806CC"/>
    <w:rsid w:val="00681465"/>
    <w:rsid w:val="00686699"/>
    <w:rsid w:val="00687854"/>
    <w:rsid w:val="00692D36"/>
    <w:rsid w:val="00695E66"/>
    <w:rsid w:val="006A14C6"/>
    <w:rsid w:val="006C11D2"/>
    <w:rsid w:val="006C2BC2"/>
    <w:rsid w:val="006D66BF"/>
    <w:rsid w:val="006E0414"/>
    <w:rsid w:val="006E0B2C"/>
    <w:rsid w:val="00711FA8"/>
    <w:rsid w:val="007134F5"/>
    <w:rsid w:val="00722844"/>
    <w:rsid w:val="0072621F"/>
    <w:rsid w:val="00731D1A"/>
    <w:rsid w:val="00734D53"/>
    <w:rsid w:val="00737251"/>
    <w:rsid w:val="00740C24"/>
    <w:rsid w:val="007515CA"/>
    <w:rsid w:val="00753C6C"/>
    <w:rsid w:val="00755F9F"/>
    <w:rsid w:val="00775C7F"/>
    <w:rsid w:val="00776643"/>
    <w:rsid w:val="00776FC5"/>
    <w:rsid w:val="00786952"/>
    <w:rsid w:val="007A375F"/>
    <w:rsid w:val="007A40A5"/>
    <w:rsid w:val="007A5019"/>
    <w:rsid w:val="007A6172"/>
    <w:rsid w:val="007A79F7"/>
    <w:rsid w:val="007A7B06"/>
    <w:rsid w:val="007B5A1D"/>
    <w:rsid w:val="007C2274"/>
    <w:rsid w:val="007C32B8"/>
    <w:rsid w:val="007C679C"/>
    <w:rsid w:val="007C720E"/>
    <w:rsid w:val="007D1EC1"/>
    <w:rsid w:val="007E33AF"/>
    <w:rsid w:val="007E446D"/>
    <w:rsid w:val="007E5BBB"/>
    <w:rsid w:val="007E763D"/>
    <w:rsid w:val="007F5ED2"/>
    <w:rsid w:val="007F6DE6"/>
    <w:rsid w:val="008109CD"/>
    <w:rsid w:val="008113AA"/>
    <w:rsid w:val="00814FFB"/>
    <w:rsid w:val="008155B5"/>
    <w:rsid w:val="0082014E"/>
    <w:rsid w:val="00821EED"/>
    <w:rsid w:val="0082344A"/>
    <w:rsid w:val="00827FF9"/>
    <w:rsid w:val="008326FB"/>
    <w:rsid w:val="008350B3"/>
    <w:rsid w:val="0083524D"/>
    <w:rsid w:val="00835500"/>
    <w:rsid w:val="008375A0"/>
    <w:rsid w:val="00851B78"/>
    <w:rsid w:val="00856EFC"/>
    <w:rsid w:val="00870B18"/>
    <w:rsid w:val="00872D88"/>
    <w:rsid w:val="00876290"/>
    <w:rsid w:val="00881069"/>
    <w:rsid w:val="00882816"/>
    <w:rsid w:val="0088419C"/>
    <w:rsid w:val="00896C02"/>
    <w:rsid w:val="00897E25"/>
    <w:rsid w:val="008A02E6"/>
    <w:rsid w:val="008A3231"/>
    <w:rsid w:val="008A6943"/>
    <w:rsid w:val="008B271D"/>
    <w:rsid w:val="008B3212"/>
    <w:rsid w:val="008C3F18"/>
    <w:rsid w:val="008C3F91"/>
    <w:rsid w:val="008C4EF7"/>
    <w:rsid w:val="008E1DE7"/>
    <w:rsid w:val="008E254B"/>
    <w:rsid w:val="008F0E1C"/>
    <w:rsid w:val="008F102A"/>
    <w:rsid w:val="008F442C"/>
    <w:rsid w:val="008F57AE"/>
    <w:rsid w:val="00905443"/>
    <w:rsid w:val="00910E94"/>
    <w:rsid w:val="00912760"/>
    <w:rsid w:val="00917208"/>
    <w:rsid w:val="009203EB"/>
    <w:rsid w:val="00925936"/>
    <w:rsid w:val="0092639E"/>
    <w:rsid w:val="00934869"/>
    <w:rsid w:val="00936D71"/>
    <w:rsid w:val="009373CA"/>
    <w:rsid w:val="00940369"/>
    <w:rsid w:val="00940820"/>
    <w:rsid w:val="00941732"/>
    <w:rsid w:val="00945757"/>
    <w:rsid w:val="00946E5C"/>
    <w:rsid w:val="00947DB9"/>
    <w:rsid w:val="00952B39"/>
    <w:rsid w:val="00956485"/>
    <w:rsid w:val="00966329"/>
    <w:rsid w:val="00967258"/>
    <w:rsid w:val="00967D2D"/>
    <w:rsid w:val="009746D7"/>
    <w:rsid w:val="00975C8C"/>
    <w:rsid w:val="00980FEE"/>
    <w:rsid w:val="00991E1D"/>
    <w:rsid w:val="00996828"/>
    <w:rsid w:val="00997523"/>
    <w:rsid w:val="009A2B26"/>
    <w:rsid w:val="009A36F9"/>
    <w:rsid w:val="009A4264"/>
    <w:rsid w:val="009A74AE"/>
    <w:rsid w:val="009B65DB"/>
    <w:rsid w:val="009B778F"/>
    <w:rsid w:val="009C3A22"/>
    <w:rsid w:val="009C3DA2"/>
    <w:rsid w:val="009C6B91"/>
    <w:rsid w:val="009C7745"/>
    <w:rsid w:val="009C77FB"/>
    <w:rsid w:val="009D2D62"/>
    <w:rsid w:val="009D36A7"/>
    <w:rsid w:val="009D7319"/>
    <w:rsid w:val="009E524E"/>
    <w:rsid w:val="009E65C2"/>
    <w:rsid w:val="009F32A8"/>
    <w:rsid w:val="009F506B"/>
    <w:rsid w:val="009F6E3B"/>
    <w:rsid w:val="00A023FD"/>
    <w:rsid w:val="00A166D4"/>
    <w:rsid w:val="00A24CCD"/>
    <w:rsid w:val="00A35D51"/>
    <w:rsid w:val="00A372E0"/>
    <w:rsid w:val="00A41A29"/>
    <w:rsid w:val="00A4238E"/>
    <w:rsid w:val="00A42396"/>
    <w:rsid w:val="00A52FF4"/>
    <w:rsid w:val="00A61BD6"/>
    <w:rsid w:val="00A63FD6"/>
    <w:rsid w:val="00A65822"/>
    <w:rsid w:val="00A66098"/>
    <w:rsid w:val="00A84614"/>
    <w:rsid w:val="00AA0D0D"/>
    <w:rsid w:val="00AA6F1A"/>
    <w:rsid w:val="00AB3929"/>
    <w:rsid w:val="00AB5804"/>
    <w:rsid w:val="00AC7C08"/>
    <w:rsid w:val="00AD041C"/>
    <w:rsid w:val="00AD066D"/>
    <w:rsid w:val="00AD2A07"/>
    <w:rsid w:val="00AD5AEF"/>
    <w:rsid w:val="00AD61D7"/>
    <w:rsid w:val="00AD68DC"/>
    <w:rsid w:val="00AE1A02"/>
    <w:rsid w:val="00AE68B6"/>
    <w:rsid w:val="00AE7062"/>
    <w:rsid w:val="00AE7C19"/>
    <w:rsid w:val="00AF0392"/>
    <w:rsid w:val="00AF1FF2"/>
    <w:rsid w:val="00AF280E"/>
    <w:rsid w:val="00AF59EA"/>
    <w:rsid w:val="00B014B3"/>
    <w:rsid w:val="00B146AC"/>
    <w:rsid w:val="00B14F70"/>
    <w:rsid w:val="00B17698"/>
    <w:rsid w:val="00B21753"/>
    <w:rsid w:val="00B27BDA"/>
    <w:rsid w:val="00B27E40"/>
    <w:rsid w:val="00B309DA"/>
    <w:rsid w:val="00B3182F"/>
    <w:rsid w:val="00B36C0C"/>
    <w:rsid w:val="00B42E7E"/>
    <w:rsid w:val="00B47AA6"/>
    <w:rsid w:val="00B52A4A"/>
    <w:rsid w:val="00B52DBF"/>
    <w:rsid w:val="00B61027"/>
    <w:rsid w:val="00B63767"/>
    <w:rsid w:val="00B66E50"/>
    <w:rsid w:val="00B67DDF"/>
    <w:rsid w:val="00B735C6"/>
    <w:rsid w:val="00B751B1"/>
    <w:rsid w:val="00B80ADC"/>
    <w:rsid w:val="00B92E58"/>
    <w:rsid w:val="00BA571C"/>
    <w:rsid w:val="00BB7FA1"/>
    <w:rsid w:val="00BD4C1E"/>
    <w:rsid w:val="00BD6C59"/>
    <w:rsid w:val="00BF149E"/>
    <w:rsid w:val="00BF2AAD"/>
    <w:rsid w:val="00BF3696"/>
    <w:rsid w:val="00BF62AB"/>
    <w:rsid w:val="00C016F6"/>
    <w:rsid w:val="00C02C6E"/>
    <w:rsid w:val="00C17978"/>
    <w:rsid w:val="00C215F5"/>
    <w:rsid w:val="00C26D43"/>
    <w:rsid w:val="00C359AF"/>
    <w:rsid w:val="00C44BF7"/>
    <w:rsid w:val="00C4525B"/>
    <w:rsid w:val="00C555B3"/>
    <w:rsid w:val="00C62101"/>
    <w:rsid w:val="00C6705E"/>
    <w:rsid w:val="00C7050F"/>
    <w:rsid w:val="00C73D86"/>
    <w:rsid w:val="00C752C2"/>
    <w:rsid w:val="00C75C72"/>
    <w:rsid w:val="00C75F75"/>
    <w:rsid w:val="00C80C87"/>
    <w:rsid w:val="00C81ECD"/>
    <w:rsid w:val="00C876AE"/>
    <w:rsid w:val="00C9295F"/>
    <w:rsid w:val="00C964E9"/>
    <w:rsid w:val="00CA3E3C"/>
    <w:rsid w:val="00CB385C"/>
    <w:rsid w:val="00CC6AB6"/>
    <w:rsid w:val="00CD4683"/>
    <w:rsid w:val="00CD776F"/>
    <w:rsid w:val="00CE1C11"/>
    <w:rsid w:val="00CF58AF"/>
    <w:rsid w:val="00D01DE3"/>
    <w:rsid w:val="00D14170"/>
    <w:rsid w:val="00D174B6"/>
    <w:rsid w:val="00D2086F"/>
    <w:rsid w:val="00D24E12"/>
    <w:rsid w:val="00D37A42"/>
    <w:rsid w:val="00D41D10"/>
    <w:rsid w:val="00D43F56"/>
    <w:rsid w:val="00D469C7"/>
    <w:rsid w:val="00D55425"/>
    <w:rsid w:val="00D5554F"/>
    <w:rsid w:val="00D63FC0"/>
    <w:rsid w:val="00D67529"/>
    <w:rsid w:val="00D7294A"/>
    <w:rsid w:val="00D72E92"/>
    <w:rsid w:val="00D74EA3"/>
    <w:rsid w:val="00D76BAA"/>
    <w:rsid w:val="00D77305"/>
    <w:rsid w:val="00D84A44"/>
    <w:rsid w:val="00D85729"/>
    <w:rsid w:val="00D85C3F"/>
    <w:rsid w:val="00D8676E"/>
    <w:rsid w:val="00D86B2A"/>
    <w:rsid w:val="00D90523"/>
    <w:rsid w:val="00DA6462"/>
    <w:rsid w:val="00DB1E46"/>
    <w:rsid w:val="00DD06E8"/>
    <w:rsid w:val="00DD59F1"/>
    <w:rsid w:val="00DE0D1E"/>
    <w:rsid w:val="00DE7136"/>
    <w:rsid w:val="00DE78AA"/>
    <w:rsid w:val="00DF0B82"/>
    <w:rsid w:val="00DF2530"/>
    <w:rsid w:val="00DF7A97"/>
    <w:rsid w:val="00E014C7"/>
    <w:rsid w:val="00E124D4"/>
    <w:rsid w:val="00E1405C"/>
    <w:rsid w:val="00E1421B"/>
    <w:rsid w:val="00E22EDE"/>
    <w:rsid w:val="00E23C5B"/>
    <w:rsid w:val="00E27B3D"/>
    <w:rsid w:val="00E3447E"/>
    <w:rsid w:val="00E37897"/>
    <w:rsid w:val="00E45F54"/>
    <w:rsid w:val="00E47C9F"/>
    <w:rsid w:val="00E50A2A"/>
    <w:rsid w:val="00E51366"/>
    <w:rsid w:val="00E5291E"/>
    <w:rsid w:val="00E5349F"/>
    <w:rsid w:val="00E53868"/>
    <w:rsid w:val="00E6161D"/>
    <w:rsid w:val="00E63AA2"/>
    <w:rsid w:val="00E64E65"/>
    <w:rsid w:val="00E755EA"/>
    <w:rsid w:val="00E7636D"/>
    <w:rsid w:val="00E8279C"/>
    <w:rsid w:val="00E87B93"/>
    <w:rsid w:val="00E94871"/>
    <w:rsid w:val="00E9578C"/>
    <w:rsid w:val="00E97EF8"/>
    <w:rsid w:val="00EA68B9"/>
    <w:rsid w:val="00EC4D24"/>
    <w:rsid w:val="00ED15A7"/>
    <w:rsid w:val="00ED4DC0"/>
    <w:rsid w:val="00EE2B8E"/>
    <w:rsid w:val="00EE45B2"/>
    <w:rsid w:val="00EE5CA6"/>
    <w:rsid w:val="00F00227"/>
    <w:rsid w:val="00F00906"/>
    <w:rsid w:val="00F00F26"/>
    <w:rsid w:val="00F02F4B"/>
    <w:rsid w:val="00F22DAE"/>
    <w:rsid w:val="00F236B6"/>
    <w:rsid w:val="00F2743B"/>
    <w:rsid w:val="00F3039A"/>
    <w:rsid w:val="00F30471"/>
    <w:rsid w:val="00F32C19"/>
    <w:rsid w:val="00F37F2C"/>
    <w:rsid w:val="00F4450B"/>
    <w:rsid w:val="00F51F1F"/>
    <w:rsid w:val="00F643AC"/>
    <w:rsid w:val="00F66B66"/>
    <w:rsid w:val="00F67786"/>
    <w:rsid w:val="00F67AF7"/>
    <w:rsid w:val="00F7183A"/>
    <w:rsid w:val="00F744E6"/>
    <w:rsid w:val="00F768AC"/>
    <w:rsid w:val="00F777D4"/>
    <w:rsid w:val="00F84EB5"/>
    <w:rsid w:val="00F970F3"/>
    <w:rsid w:val="00FA07E7"/>
    <w:rsid w:val="00FA619D"/>
    <w:rsid w:val="00FA7070"/>
    <w:rsid w:val="00FB18FD"/>
    <w:rsid w:val="00FB286B"/>
    <w:rsid w:val="00FB3149"/>
    <w:rsid w:val="00FC17DE"/>
    <w:rsid w:val="00FC57AE"/>
    <w:rsid w:val="00FD11C5"/>
    <w:rsid w:val="00FD20A4"/>
    <w:rsid w:val="00FD74B5"/>
    <w:rsid w:val="00FE013F"/>
    <w:rsid w:val="00FE4EB3"/>
    <w:rsid w:val="00FE533D"/>
    <w:rsid w:val="00FE7FCC"/>
    <w:rsid w:val="00FF0BBA"/>
    <w:rsid w:val="00FF41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1D2"/>
  </w:style>
  <w:style w:type="paragraph" w:styleId="Heading1">
    <w:name w:val="heading 1"/>
    <w:basedOn w:val="Normal"/>
    <w:next w:val="Normal"/>
    <w:link w:val="Heading1Char"/>
    <w:uiPriority w:val="9"/>
    <w:qFormat/>
    <w:rsid w:val="00354748"/>
    <w:pPr>
      <w:keepNext/>
      <w:keepLines/>
      <w:spacing w:before="240" w:after="0"/>
      <w:outlineLvl w:val="0"/>
    </w:pPr>
    <w:rPr>
      <w:rFonts w:ascii="Cambria" w:eastAsia="Times New Roman" w:hAnsi="Cambria" w:cs="Times New Roman"/>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1AF"/>
    <w:rPr>
      <w:rFonts w:ascii="Tahoma" w:hAnsi="Tahoma" w:cs="Tahoma"/>
      <w:sz w:val="16"/>
      <w:szCs w:val="16"/>
    </w:rPr>
  </w:style>
  <w:style w:type="paragraph" w:styleId="ListParagraph">
    <w:name w:val="List Paragraph"/>
    <w:basedOn w:val="Normal"/>
    <w:uiPriority w:val="34"/>
    <w:qFormat/>
    <w:rsid w:val="008C4EF7"/>
    <w:pPr>
      <w:ind w:left="720"/>
      <w:contextualSpacing/>
    </w:pPr>
  </w:style>
  <w:style w:type="paragraph" w:styleId="Header">
    <w:name w:val="header"/>
    <w:basedOn w:val="Normal"/>
    <w:link w:val="HeaderChar"/>
    <w:unhideWhenUsed/>
    <w:rsid w:val="007C2274"/>
    <w:pPr>
      <w:tabs>
        <w:tab w:val="center" w:pos="4513"/>
        <w:tab w:val="right" w:pos="9026"/>
      </w:tabs>
      <w:spacing w:after="0" w:line="240" w:lineRule="auto"/>
    </w:pPr>
  </w:style>
  <w:style w:type="character" w:customStyle="1" w:styleId="HeaderChar">
    <w:name w:val="Header Char"/>
    <w:basedOn w:val="DefaultParagraphFont"/>
    <w:link w:val="Header"/>
    <w:rsid w:val="007C2274"/>
  </w:style>
  <w:style w:type="paragraph" w:styleId="Footer">
    <w:name w:val="footer"/>
    <w:basedOn w:val="Normal"/>
    <w:link w:val="FooterChar"/>
    <w:uiPriority w:val="99"/>
    <w:unhideWhenUsed/>
    <w:rsid w:val="007C2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274"/>
  </w:style>
  <w:style w:type="table" w:styleId="TableGrid">
    <w:name w:val="Table Grid"/>
    <w:basedOn w:val="TableNormal"/>
    <w:uiPriority w:val="59"/>
    <w:rsid w:val="00905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ualBullet">
    <w:name w:val="Manual Bullet"/>
    <w:basedOn w:val="NormalWeb"/>
    <w:qFormat/>
    <w:rsid w:val="009D7319"/>
    <w:pPr>
      <w:spacing w:before="60" w:after="0" w:line="240" w:lineRule="auto"/>
      <w:ind w:left="567" w:hanging="567"/>
    </w:pPr>
    <w:rPr>
      <w:rFonts w:ascii="Verdana" w:eastAsia="Times New Roman" w:hAnsi="Verdana"/>
      <w:sz w:val="20"/>
      <w:lang w:eastAsia="en-GB"/>
    </w:rPr>
  </w:style>
  <w:style w:type="paragraph" w:styleId="NormalWeb">
    <w:name w:val="Normal (Web)"/>
    <w:basedOn w:val="Normal"/>
    <w:uiPriority w:val="99"/>
    <w:semiHidden/>
    <w:unhideWhenUsed/>
    <w:rsid w:val="009D7319"/>
    <w:rPr>
      <w:rFonts w:ascii="Times New Roman" w:hAnsi="Times New Roman" w:cs="Times New Roman"/>
      <w:sz w:val="24"/>
      <w:szCs w:val="24"/>
    </w:rPr>
  </w:style>
  <w:style w:type="paragraph" w:customStyle="1" w:styleId="TabularBullet">
    <w:name w:val="Tabular Bullet"/>
    <w:basedOn w:val="Normal"/>
    <w:link w:val="TabularBulletChar"/>
    <w:rsid w:val="00E9578C"/>
    <w:pPr>
      <w:tabs>
        <w:tab w:val="left" w:pos="567"/>
      </w:tabs>
      <w:spacing w:after="0" w:line="240" w:lineRule="auto"/>
      <w:ind w:left="284" w:hanging="284"/>
    </w:pPr>
    <w:rPr>
      <w:rFonts w:ascii="Calibri" w:eastAsia="Times New Roman" w:hAnsi="Calibri" w:cs="Times New Roman"/>
      <w:sz w:val="20"/>
      <w:szCs w:val="24"/>
    </w:rPr>
  </w:style>
  <w:style w:type="character" w:customStyle="1" w:styleId="TabularBulletChar">
    <w:name w:val="Tabular Bullet Char"/>
    <w:basedOn w:val="DefaultParagraphFont"/>
    <w:link w:val="TabularBullet"/>
    <w:locked/>
    <w:rsid w:val="00E9578C"/>
    <w:rPr>
      <w:rFonts w:ascii="Calibri" w:eastAsia="Times New Roman" w:hAnsi="Calibri" w:cs="Times New Roman"/>
      <w:sz w:val="20"/>
      <w:szCs w:val="24"/>
    </w:rPr>
  </w:style>
  <w:style w:type="paragraph" w:styleId="NoSpacing">
    <w:name w:val="No Spacing"/>
    <w:uiPriority w:val="1"/>
    <w:qFormat/>
    <w:rsid w:val="00940820"/>
    <w:pPr>
      <w:spacing w:after="0" w:line="240" w:lineRule="auto"/>
    </w:pPr>
    <w:rPr>
      <w:rFonts w:eastAsiaTheme="minorEastAsia"/>
      <w:sz w:val="24"/>
      <w:szCs w:val="24"/>
      <w:lang w:val="en-US" w:eastAsia="ja-JP"/>
    </w:rPr>
  </w:style>
  <w:style w:type="character" w:customStyle="1" w:styleId="Heading1Char">
    <w:name w:val="Heading 1 Char"/>
    <w:basedOn w:val="DefaultParagraphFont"/>
    <w:link w:val="Heading1"/>
    <w:uiPriority w:val="9"/>
    <w:rsid w:val="00354748"/>
    <w:rPr>
      <w:rFonts w:ascii="Cambria" w:eastAsia="Times New Roman" w:hAnsi="Cambria" w:cs="Times New Roman"/>
      <w:color w:val="365F91"/>
      <w:sz w:val="32"/>
      <w:szCs w:val="32"/>
    </w:rPr>
  </w:style>
  <w:style w:type="paragraph" w:styleId="ListBullet">
    <w:name w:val="List Bullet"/>
    <w:basedOn w:val="Normal"/>
    <w:uiPriority w:val="99"/>
    <w:unhideWhenUsed/>
    <w:rsid w:val="00064FDA"/>
    <w:pPr>
      <w:numPr>
        <w:numId w:val="4"/>
      </w:numPr>
      <w:contextualSpacing/>
    </w:pPr>
  </w:style>
  <w:style w:type="paragraph" w:customStyle="1" w:styleId="Standard">
    <w:name w:val="Standard"/>
    <w:rsid w:val="00B309DA"/>
    <w:pPr>
      <w:suppressAutoHyphens/>
      <w:autoSpaceDN w:val="0"/>
      <w:textAlignment w:val="baseline"/>
    </w:pPr>
    <w:rPr>
      <w:rFonts w:ascii="Calibri" w:eastAsia="SimSun" w:hAnsi="Calibri" w:cs="Calibri"/>
      <w:kern w:val="3"/>
    </w:rPr>
  </w:style>
  <w:style w:type="paragraph" w:customStyle="1" w:styleId="Default">
    <w:name w:val="Default"/>
    <w:rsid w:val="009C774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6">
    <w:name w:val="WWNum6"/>
    <w:basedOn w:val="NoList"/>
    <w:rsid w:val="009C7745"/>
    <w:pPr>
      <w:numPr>
        <w:numId w:val="6"/>
      </w:numPr>
    </w:pPr>
  </w:style>
  <w:style w:type="numbering" w:customStyle="1" w:styleId="WWNum7">
    <w:name w:val="WWNum7"/>
    <w:basedOn w:val="NoList"/>
    <w:rsid w:val="009C7745"/>
    <w:pPr>
      <w:numPr>
        <w:numId w:val="7"/>
      </w:numPr>
    </w:pPr>
  </w:style>
  <w:style w:type="character" w:styleId="Emphasis">
    <w:name w:val="Emphasis"/>
    <w:uiPriority w:val="20"/>
    <w:qFormat/>
    <w:rsid w:val="009C7745"/>
    <w:rPr>
      <w:i/>
      <w:iCs/>
    </w:rPr>
  </w:style>
  <w:style w:type="character" w:styleId="Hyperlink">
    <w:name w:val="Hyperlink"/>
    <w:uiPriority w:val="99"/>
    <w:rsid w:val="002411DC"/>
    <w:rPr>
      <w:color w:val="0000FF"/>
      <w:u w:val="single"/>
    </w:rPr>
  </w:style>
  <w:style w:type="paragraph" w:customStyle="1" w:styleId="Normal1">
    <w:name w:val="Normal1"/>
    <w:basedOn w:val="Normal"/>
    <w:rsid w:val="00835500"/>
    <w:pPr>
      <w:spacing w:after="144" w:line="240" w:lineRule="auto"/>
    </w:pPr>
    <w:rPr>
      <w:rFonts w:ascii="Times New Roman" w:eastAsia="Times New Roman" w:hAnsi="Times New Roman" w:cs="Times New Roman"/>
      <w:sz w:val="24"/>
      <w:szCs w:val="24"/>
      <w:lang w:eastAsia="en-GB"/>
    </w:rPr>
  </w:style>
  <w:style w:type="paragraph" w:customStyle="1" w:styleId="Pa5">
    <w:name w:val="Pa5"/>
    <w:basedOn w:val="Default"/>
    <w:next w:val="Default"/>
    <w:uiPriority w:val="99"/>
    <w:rsid w:val="002D50D1"/>
    <w:pPr>
      <w:spacing w:line="221" w:lineRule="atLeast"/>
    </w:pPr>
    <w:rPr>
      <w:rFonts w:ascii="Dax-Light" w:hAnsi="Dax-Light" w:cstheme="minorBidi"/>
      <w:color w:val="auto"/>
    </w:rPr>
  </w:style>
</w:styles>
</file>

<file path=word/webSettings.xml><?xml version="1.0" encoding="utf-8"?>
<w:webSettings xmlns:r="http://schemas.openxmlformats.org/officeDocument/2006/relationships" xmlns:w="http://schemas.openxmlformats.org/wordprocessingml/2006/main">
  <w:divs>
    <w:div w:id="132914818">
      <w:bodyDiv w:val="1"/>
      <w:marLeft w:val="0"/>
      <w:marRight w:val="0"/>
      <w:marTop w:val="0"/>
      <w:marBottom w:val="0"/>
      <w:divBdr>
        <w:top w:val="none" w:sz="0" w:space="0" w:color="auto"/>
        <w:left w:val="none" w:sz="0" w:space="0" w:color="auto"/>
        <w:bottom w:val="none" w:sz="0" w:space="0" w:color="auto"/>
        <w:right w:val="none" w:sz="0" w:space="0" w:color="auto"/>
      </w:divBdr>
      <w:divsChild>
        <w:div w:id="156421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61656">
              <w:marLeft w:val="0"/>
              <w:marRight w:val="0"/>
              <w:marTop w:val="0"/>
              <w:marBottom w:val="0"/>
              <w:divBdr>
                <w:top w:val="none" w:sz="0" w:space="0" w:color="auto"/>
                <w:left w:val="none" w:sz="0" w:space="0" w:color="auto"/>
                <w:bottom w:val="none" w:sz="0" w:space="0" w:color="auto"/>
                <w:right w:val="none" w:sz="0" w:space="0" w:color="auto"/>
              </w:divBdr>
              <w:divsChild>
                <w:div w:id="798453871">
                  <w:marLeft w:val="0"/>
                  <w:marRight w:val="0"/>
                  <w:marTop w:val="0"/>
                  <w:marBottom w:val="0"/>
                  <w:divBdr>
                    <w:top w:val="none" w:sz="0" w:space="0" w:color="auto"/>
                    <w:left w:val="none" w:sz="0" w:space="0" w:color="auto"/>
                    <w:bottom w:val="none" w:sz="0" w:space="0" w:color="auto"/>
                    <w:right w:val="none" w:sz="0" w:space="0" w:color="auto"/>
                  </w:divBdr>
                  <w:divsChild>
                    <w:div w:id="1927962298">
                      <w:marLeft w:val="0"/>
                      <w:marRight w:val="0"/>
                      <w:marTop w:val="0"/>
                      <w:marBottom w:val="0"/>
                      <w:divBdr>
                        <w:top w:val="none" w:sz="0" w:space="0" w:color="auto"/>
                        <w:left w:val="none" w:sz="0" w:space="0" w:color="auto"/>
                        <w:bottom w:val="none" w:sz="0" w:space="0" w:color="auto"/>
                        <w:right w:val="none" w:sz="0" w:space="0" w:color="auto"/>
                      </w:divBdr>
                      <w:divsChild>
                        <w:div w:id="556670080">
                          <w:marLeft w:val="0"/>
                          <w:marRight w:val="0"/>
                          <w:marTop w:val="0"/>
                          <w:marBottom w:val="0"/>
                          <w:divBdr>
                            <w:top w:val="none" w:sz="0" w:space="0" w:color="auto"/>
                            <w:left w:val="none" w:sz="0" w:space="0" w:color="auto"/>
                            <w:bottom w:val="none" w:sz="0" w:space="0" w:color="auto"/>
                            <w:right w:val="none" w:sz="0" w:space="0" w:color="auto"/>
                          </w:divBdr>
                          <w:divsChild>
                            <w:div w:id="1575511732">
                              <w:marLeft w:val="0"/>
                              <w:marRight w:val="0"/>
                              <w:marTop w:val="0"/>
                              <w:marBottom w:val="0"/>
                              <w:divBdr>
                                <w:top w:val="none" w:sz="0" w:space="0" w:color="auto"/>
                                <w:left w:val="none" w:sz="0" w:space="0" w:color="auto"/>
                                <w:bottom w:val="none" w:sz="0" w:space="0" w:color="auto"/>
                                <w:right w:val="none" w:sz="0" w:space="0" w:color="auto"/>
                              </w:divBdr>
                              <w:divsChild>
                                <w:div w:id="1990283359">
                                  <w:marLeft w:val="0"/>
                                  <w:marRight w:val="0"/>
                                  <w:marTop w:val="0"/>
                                  <w:marBottom w:val="0"/>
                                  <w:divBdr>
                                    <w:top w:val="none" w:sz="0" w:space="0" w:color="auto"/>
                                    <w:left w:val="none" w:sz="0" w:space="0" w:color="auto"/>
                                    <w:bottom w:val="none" w:sz="0" w:space="0" w:color="auto"/>
                                    <w:right w:val="none" w:sz="0" w:space="0" w:color="auto"/>
                                  </w:divBdr>
                                  <w:divsChild>
                                    <w:div w:id="798379894">
                                      <w:marLeft w:val="0"/>
                                      <w:marRight w:val="0"/>
                                      <w:marTop w:val="0"/>
                                      <w:marBottom w:val="0"/>
                                      <w:divBdr>
                                        <w:top w:val="none" w:sz="0" w:space="0" w:color="auto"/>
                                        <w:left w:val="none" w:sz="0" w:space="0" w:color="auto"/>
                                        <w:bottom w:val="none" w:sz="0" w:space="0" w:color="auto"/>
                                        <w:right w:val="none" w:sz="0" w:space="0" w:color="auto"/>
                                      </w:divBdr>
                                      <w:divsChild>
                                        <w:div w:id="1834182244">
                                          <w:marLeft w:val="0"/>
                                          <w:marRight w:val="0"/>
                                          <w:marTop w:val="0"/>
                                          <w:marBottom w:val="0"/>
                                          <w:divBdr>
                                            <w:top w:val="none" w:sz="0" w:space="0" w:color="auto"/>
                                            <w:left w:val="none" w:sz="0" w:space="0" w:color="auto"/>
                                            <w:bottom w:val="none" w:sz="0" w:space="0" w:color="auto"/>
                                            <w:right w:val="none" w:sz="0" w:space="0" w:color="auto"/>
                                          </w:divBdr>
                                          <w:divsChild>
                                            <w:div w:id="285619300">
                                              <w:marLeft w:val="0"/>
                                              <w:marRight w:val="0"/>
                                              <w:marTop w:val="0"/>
                                              <w:marBottom w:val="0"/>
                                              <w:divBdr>
                                                <w:top w:val="none" w:sz="0" w:space="0" w:color="auto"/>
                                                <w:left w:val="none" w:sz="0" w:space="0" w:color="auto"/>
                                                <w:bottom w:val="none" w:sz="0" w:space="0" w:color="auto"/>
                                                <w:right w:val="none" w:sz="0" w:space="0" w:color="auto"/>
                                              </w:divBdr>
                                              <w:divsChild>
                                                <w:div w:id="15457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EB573-B202-45FC-BDFA-E640CDEAF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6</cp:revision>
  <cp:lastPrinted>2018-04-30T10:21:00Z</cp:lastPrinted>
  <dcterms:created xsi:type="dcterms:W3CDTF">2018-04-30T06:58:00Z</dcterms:created>
  <dcterms:modified xsi:type="dcterms:W3CDTF">2018-04-30T10:22:00Z</dcterms:modified>
</cp:coreProperties>
</file>